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9F457" w14:textId="3DD8FBCF" w:rsidR="000C64A3" w:rsidRPr="004F35E5" w:rsidRDefault="000C64A3" w:rsidP="000C64A3">
      <w:pPr>
        <w:rPr>
          <w:rFonts w:ascii="Arial" w:hAnsi="Arial" w:cs="Arial"/>
          <w:b/>
          <w:sz w:val="28"/>
          <w:szCs w:val="28"/>
        </w:rPr>
      </w:pPr>
      <w:r w:rsidRPr="004F35E5">
        <w:rPr>
          <w:rFonts w:ascii="Arial" w:hAnsi="Arial" w:cs="Arial"/>
          <w:b/>
          <w:sz w:val="28"/>
          <w:szCs w:val="28"/>
        </w:rPr>
        <w:t xml:space="preserve">     </w:t>
      </w:r>
    </w:p>
    <w:p w14:paraId="61CE4CAD" w14:textId="77777777" w:rsidR="004F35E5" w:rsidRDefault="000C64A3" w:rsidP="004F35E5">
      <w:pPr>
        <w:rPr>
          <w:rFonts w:ascii="Arial" w:hAnsi="Arial" w:cs="Arial"/>
          <w:b/>
          <w:bCs/>
          <w:sz w:val="28"/>
          <w:szCs w:val="28"/>
        </w:rPr>
      </w:pPr>
      <w:r w:rsidRPr="004F35E5">
        <w:rPr>
          <w:rFonts w:ascii="Arial" w:hAnsi="Arial" w:cs="Arial"/>
          <w:b/>
          <w:bCs/>
          <w:sz w:val="28"/>
          <w:szCs w:val="28"/>
        </w:rPr>
        <w:t xml:space="preserve">TSL Leadership Group </w:t>
      </w:r>
      <w:r w:rsidR="00B20E74" w:rsidRPr="004F35E5">
        <w:rPr>
          <w:rFonts w:ascii="Arial" w:hAnsi="Arial" w:cs="Arial"/>
          <w:b/>
          <w:bCs/>
          <w:sz w:val="28"/>
          <w:szCs w:val="28"/>
        </w:rPr>
        <w:t>Meeting Minutes</w:t>
      </w:r>
    </w:p>
    <w:p w14:paraId="08AEFA2C" w14:textId="32A268B4" w:rsidR="00221BA2" w:rsidRDefault="000C64A3" w:rsidP="0052159F">
      <w:pPr>
        <w:ind w:firstLine="720"/>
        <w:jc w:val="center"/>
        <w:rPr>
          <w:rFonts w:ascii="Arial" w:hAnsi="Arial" w:cs="Arial"/>
          <w:b/>
          <w:bCs/>
          <w:sz w:val="28"/>
          <w:szCs w:val="28"/>
        </w:rPr>
      </w:pPr>
      <w:r w:rsidRPr="004F35E5">
        <w:rPr>
          <w:rFonts w:ascii="Arial" w:hAnsi="Arial" w:cs="Arial"/>
          <w:b/>
          <w:bCs/>
          <w:sz w:val="28"/>
          <w:szCs w:val="28"/>
        </w:rPr>
        <w:t xml:space="preserve">Monday </w:t>
      </w:r>
      <w:r w:rsidR="009F4155" w:rsidRPr="004F35E5">
        <w:rPr>
          <w:rFonts w:ascii="Arial" w:hAnsi="Arial" w:cs="Arial"/>
          <w:b/>
          <w:bCs/>
          <w:sz w:val="28"/>
          <w:szCs w:val="28"/>
        </w:rPr>
        <w:t>9 January 2</w:t>
      </w:r>
      <w:r w:rsidR="00E216B5" w:rsidRPr="004F35E5">
        <w:rPr>
          <w:rFonts w:ascii="Arial" w:hAnsi="Arial" w:cs="Arial"/>
          <w:b/>
          <w:bCs/>
          <w:sz w:val="28"/>
          <w:szCs w:val="28"/>
        </w:rPr>
        <w:t>023</w:t>
      </w:r>
      <w:r w:rsidRPr="004F35E5">
        <w:rPr>
          <w:rFonts w:ascii="Arial" w:hAnsi="Arial" w:cs="Arial"/>
          <w:b/>
          <w:bCs/>
          <w:sz w:val="28"/>
          <w:szCs w:val="28"/>
        </w:rPr>
        <w:t xml:space="preserve"> | 13:30 – 15:00 | </w:t>
      </w:r>
      <w:r w:rsidR="00E216B5" w:rsidRPr="004F35E5">
        <w:rPr>
          <w:rFonts w:ascii="Arial" w:hAnsi="Arial" w:cs="Arial"/>
          <w:b/>
          <w:bCs/>
          <w:sz w:val="28"/>
          <w:szCs w:val="28"/>
        </w:rPr>
        <w:t>The Vinery Centre</w:t>
      </w:r>
    </w:p>
    <w:p w14:paraId="1B97844E" w14:textId="169A71BF" w:rsidR="00A541AF" w:rsidRDefault="00A541AF" w:rsidP="0052159F">
      <w:pPr>
        <w:ind w:firstLine="720"/>
        <w:jc w:val="center"/>
        <w:rPr>
          <w:rFonts w:ascii="Arial" w:hAnsi="Arial" w:cs="Arial"/>
          <w:b/>
          <w:bCs/>
          <w:sz w:val="28"/>
          <w:szCs w:val="28"/>
        </w:rPr>
      </w:pPr>
    </w:p>
    <w:p w14:paraId="34E6E69C" w14:textId="77777777" w:rsidR="00A541AF" w:rsidRPr="00316073" w:rsidRDefault="00A541AF" w:rsidP="00A541AF">
      <w:pPr>
        <w:spacing w:after="0"/>
        <w:rPr>
          <w:rFonts w:ascii="Arial" w:hAnsi="Arial" w:cs="Arial"/>
        </w:rPr>
      </w:pPr>
      <w:r w:rsidRPr="00316073">
        <w:rPr>
          <w:rFonts w:ascii="Arial" w:hAnsi="Arial" w:cs="Arial"/>
          <w:u w:val="single"/>
        </w:rPr>
        <w:t xml:space="preserve">Present: </w:t>
      </w:r>
      <w:r w:rsidRPr="00316073">
        <w:rPr>
          <w:rFonts w:ascii="Arial" w:hAnsi="Arial" w:cs="Arial"/>
        </w:rPr>
        <w:tab/>
      </w:r>
    </w:p>
    <w:p w14:paraId="1929C0CC" w14:textId="77777777" w:rsidR="00A541AF" w:rsidRPr="00316073" w:rsidRDefault="00A541AF" w:rsidP="00A541AF">
      <w:pPr>
        <w:spacing w:after="0"/>
        <w:rPr>
          <w:rFonts w:ascii="Arial" w:hAnsi="Arial" w:cs="Arial"/>
        </w:rPr>
      </w:pPr>
      <w:r w:rsidRPr="00316073">
        <w:rPr>
          <w:rFonts w:ascii="Arial" w:hAnsi="Arial" w:cs="Arial"/>
        </w:rPr>
        <w:t>Chris Hollins</w:t>
      </w:r>
      <w:r w:rsidRPr="00316073">
        <w:rPr>
          <w:rFonts w:ascii="Arial" w:hAnsi="Arial" w:cs="Arial"/>
        </w:rPr>
        <w:tab/>
      </w:r>
      <w:r w:rsidRPr="00316073">
        <w:rPr>
          <w:rFonts w:ascii="Arial" w:hAnsi="Arial" w:cs="Arial"/>
        </w:rPr>
        <w:tab/>
      </w:r>
      <w:r w:rsidRPr="00316073">
        <w:rPr>
          <w:rFonts w:ascii="Arial" w:hAnsi="Arial" w:cs="Arial"/>
        </w:rPr>
        <w:tab/>
        <w:t xml:space="preserve">CH </w:t>
      </w:r>
      <w:r w:rsidRPr="00316073">
        <w:rPr>
          <w:rFonts w:ascii="Arial" w:hAnsi="Arial" w:cs="Arial"/>
        </w:rPr>
        <w:tab/>
        <w:t xml:space="preserve">TSL Independent Chair  </w:t>
      </w:r>
      <w:r w:rsidRPr="00316073">
        <w:rPr>
          <w:rFonts w:ascii="Arial" w:hAnsi="Arial" w:cs="Arial"/>
        </w:rPr>
        <w:tab/>
      </w:r>
    </w:p>
    <w:p w14:paraId="71D60894" w14:textId="77777777" w:rsidR="00A541AF" w:rsidRPr="00316073" w:rsidRDefault="00A541AF" w:rsidP="00A541AF">
      <w:pPr>
        <w:spacing w:after="0"/>
        <w:rPr>
          <w:rFonts w:ascii="Arial" w:hAnsi="Arial" w:cs="Arial"/>
        </w:rPr>
      </w:pPr>
      <w:r w:rsidRPr="00316073">
        <w:rPr>
          <w:rFonts w:ascii="Arial" w:hAnsi="Arial" w:cs="Arial"/>
        </w:rPr>
        <w:t>Helen Hart</w:t>
      </w:r>
      <w:r w:rsidRPr="00316073">
        <w:rPr>
          <w:rFonts w:ascii="Arial" w:hAnsi="Arial" w:cs="Arial"/>
        </w:rPr>
        <w:tab/>
      </w:r>
      <w:r w:rsidRPr="00316073">
        <w:rPr>
          <w:rFonts w:ascii="Arial" w:hAnsi="Arial" w:cs="Arial"/>
        </w:rPr>
        <w:tab/>
      </w:r>
      <w:r w:rsidRPr="00316073">
        <w:rPr>
          <w:rFonts w:ascii="Arial" w:hAnsi="Arial" w:cs="Arial"/>
        </w:rPr>
        <w:tab/>
        <w:t>HH</w:t>
      </w:r>
      <w:r w:rsidRPr="00316073">
        <w:rPr>
          <w:rFonts w:ascii="Arial" w:hAnsi="Arial" w:cs="Arial"/>
        </w:rPr>
        <w:tab/>
        <w:t>Locality Rep West (Barca)</w:t>
      </w:r>
      <w:r w:rsidRPr="00316073">
        <w:rPr>
          <w:rFonts w:ascii="Arial" w:hAnsi="Arial" w:cs="Arial"/>
        </w:rPr>
        <w:tab/>
      </w:r>
    </w:p>
    <w:p w14:paraId="25205D89" w14:textId="77777777" w:rsidR="00A541AF" w:rsidRPr="00316073" w:rsidRDefault="00A541AF" w:rsidP="00A541AF">
      <w:pPr>
        <w:spacing w:after="0"/>
        <w:rPr>
          <w:rFonts w:ascii="Arial" w:hAnsi="Arial" w:cs="Arial"/>
        </w:rPr>
      </w:pPr>
      <w:r w:rsidRPr="00316073">
        <w:rPr>
          <w:rFonts w:ascii="Arial" w:hAnsi="Arial" w:cs="Arial"/>
        </w:rPr>
        <w:t>Jo Volpe</w:t>
      </w:r>
      <w:r w:rsidRPr="00316073">
        <w:rPr>
          <w:rFonts w:ascii="Arial" w:hAnsi="Arial" w:cs="Arial"/>
        </w:rPr>
        <w:tab/>
      </w:r>
      <w:r w:rsidRPr="00316073">
        <w:rPr>
          <w:rFonts w:ascii="Arial" w:hAnsi="Arial" w:cs="Arial"/>
        </w:rPr>
        <w:tab/>
      </w:r>
      <w:r w:rsidRPr="00316073">
        <w:rPr>
          <w:rFonts w:ascii="Arial" w:hAnsi="Arial" w:cs="Arial"/>
        </w:rPr>
        <w:tab/>
        <w:t>JV</w:t>
      </w:r>
      <w:r w:rsidRPr="00316073">
        <w:rPr>
          <w:rFonts w:ascii="Arial" w:hAnsi="Arial" w:cs="Arial"/>
        </w:rPr>
        <w:tab/>
        <w:t>Older People Rep (Leeds OP Forum)</w:t>
      </w:r>
    </w:p>
    <w:p w14:paraId="65B128CF" w14:textId="6D6D4F99" w:rsidR="00A541AF" w:rsidRPr="00316073" w:rsidRDefault="00A541AF" w:rsidP="00602AC2">
      <w:pPr>
        <w:spacing w:after="0"/>
        <w:rPr>
          <w:rFonts w:ascii="Arial" w:hAnsi="Arial" w:cs="Arial"/>
          <w:lang w:val="en-US"/>
        </w:rPr>
      </w:pPr>
      <w:r w:rsidRPr="00316073">
        <w:rPr>
          <w:rFonts w:ascii="Arial" w:hAnsi="Arial" w:cs="Arial"/>
          <w:lang w:val="en-US"/>
        </w:rPr>
        <w:t>Jeannette Morris Boam</w:t>
      </w:r>
      <w:r w:rsidRPr="00316073">
        <w:rPr>
          <w:rFonts w:ascii="Arial" w:hAnsi="Arial" w:cs="Arial"/>
          <w:lang w:val="en-US"/>
        </w:rPr>
        <w:tab/>
        <w:t>JMB</w:t>
      </w:r>
      <w:r w:rsidRPr="00316073">
        <w:rPr>
          <w:rFonts w:ascii="Arial" w:hAnsi="Arial" w:cs="Arial"/>
          <w:lang w:val="en-US"/>
        </w:rPr>
        <w:tab/>
        <w:t xml:space="preserve">Women and Girls (Leeds Women’s Aid obo </w:t>
      </w:r>
      <w:r w:rsidR="00602AC2">
        <w:rPr>
          <w:rFonts w:ascii="Arial" w:hAnsi="Arial" w:cs="Arial"/>
          <w:lang w:val="en-US"/>
        </w:rPr>
        <w:t>MP)</w:t>
      </w:r>
    </w:p>
    <w:p w14:paraId="58777772" w14:textId="77777777" w:rsidR="00A541AF" w:rsidRPr="00316073" w:rsidRDefault="00A541AF" w:rsidP="00832C3C">
      <w:pPr>
        <w:spacing w:after="0"/>
        <w:rPr>
          <w:rFonts w:ascii="Arial" w:hAnsi="Arial" w:cs="Arial"/>
          <w:lang w:val="en-US"/>
        </w:rPr>
      </w:pPr>
      <w:r w:rsidRPr="00316073">
        <w:rPr>
          <w:rFonts w:ascii="Arial" w:hAnsi="Arial" w:cs="Arial"/>
          <w:lang w:val="en-US"/>
        </w:rPr>
        <w:t>Hannah Bailey</w:t>
      </w:r>
      <w:r w:rsidRPr="00316073">
        <w:rPr>
          <w:rFonts w:ascii="Arial" w:hAnsi="Arial" w:cs="Arial"/>
          <w:lang w:val="en-US"/>
        </w:rPr>
        <w:tab/>
      </w:r>
      <w:r w:rsidRPr="00316073">
        <w:rPr>
          <w:rFonts w:ascii="Arial" w:hAnsi="Arial" w:cs="Arial"/>
          <w:lang w:val="en-US"/>
        </w:rPr>
        <w:tab/>
      </w:r>
      <w:r w:rsidRPr="00316073">
        <w:rPr>
          <w:rFonts w:ascii="Arial" w:hAnsi="Arial" w:cs="Arial"/>
          <w:lang w:val="en-US"/>
        </w:rPr>
        <w:tab/>
        <w:t>HB</w:t>
      </w:r>
      <w:r w:rsidRPr="00316073">
        <w:rPr>
          <w:rFonts w:ascii="Arial" w:hAnsi="Arial" w:cs="Arial"/>
          <w:lang w:val="en-US"/>
        </w:rPr>
        <w:tab/>
        <w:t>Voluntary Action Leeds</w:t>
      </w:r>
    </w:p>
    <w:p w14:paraId="7A2E3FFB" w14:textId="395F903A" w:rsidR="00A541AF" w:rsidRPr="00316073" w:rsidRDefault="00A541AF" w:rsidP="00832C3C">
      <w:pPr>
        <w:spacing w:after="0"/>
        <w:rPr>
          <w:rFonts w:ascii="Arial" w:hAnsi="Arial" w:cs="Arial"/>
        </w:rPr>
      </w:pPr>
      <w:r w:rsidRPr="00316073">
        <w:rPr>
          <w:rFonts w:ascii="Arial" w:hAnsi="Arial" w:cs="Arial"/>
          <w:lang w:val="en-US"/>
        </w:rPr>
        <w:t>Steph Taylor</w:t>
      </w:r>
      <w:r w:rsidRPr="00316073">
        <w:rPr>
          <w:rFonts w:ascii="Arial" w:hAnsi="Arial" w:cs="Arial"/>
          <w:lang w:val="en-US"/>
        </w:rPr>
        <w:tab/>
      </w:r>
      <w:r w:rsidRPr="00316073">
        <w:rPr>
          <w:rFonts w:ascii="Arial" w:hAnsi="Arial" w:cs="Arial"/>
          <w:lang w:val="en-US"/>
        </w:rPr>
        <w:tab/>
      </w:r>
      <w:r w:rsidRPr="00316073">
        <w:rPr>
          <w:rFonts w:ascii="Arial" w:hAnsi="Arial" w:cs="Arial"/>
          <w:lang w:val="en-US"/>
        </w:rPr>
        <w:tab/>
        <w:t>ST</w:t>
      </w:r>
      <w:r w:rsidRPr="00316073">
        <w:rPr>
          <w:rFonts w:ascii="Arial" w:hAnsi="Arial" w:cs="Arial"/>
          <w:lang w:val="en-US"/>
        </w:rPr>
        <w:tab/>
      </w:r>
      <w:r w:rsidRPr="00316073">
        <w:rPr>
          <w:rFonts w:ascii="Arial" w:hAnsi="Arial" w:cs="Arial"/>
        </w:rPr>
        <w:t>Economy and Enterprise (</w:t>
      </w:r>
      <w:r w:rsidR="00602AC2">
        <w:rPr>
          <w:rFonts w:ascii="Arial" w:hAnsi="Arial" w:cs="Arial"/>
        </w:rPr>
        <w:t>LCF)</w:t>
      </w:r>
    </w:p>
    <w:p w14:paraId="5B596BC7" w14:textId="749A91AA" w:rsidR="00A541AF" w:rsidRPr="00316073" w:rsidRDefault="00A541AF" w:rsidP="00316073">
      <w:pPr>
        <w:pStyle w:val="NoSpacing"/>
        <w:spacing w:line="276" w:lineRule="auto"/>
        <w:rPr>
          <w:rFonts w:ascii="Arial" w:hAnsi="Arial" w:cs="Arial"/>
        </w:rPr>
      </w:pPr>
      <w:r w:rsidRPr="00316073">
        <w:rPr>
          <w:rFonts w:ascii="Arial" w:hAnsi="Arial" w:cs="Arial"/>
        </w:rPr>
        <w:t>Julia Preston</w:t>
      </w:r>
      <w:r w:rsidRPr="00316073">
        <w:rPr>
          <w:rFonts w:ascii="Arial" w:hAnsi="Arial" w:cs="Arial"/>
        </w:rPr>
        <w:tab/>
      </w:r>
      <w:r w:rsidRPr="00316073">
        <w:rPr>
          <w:rFonts w:ascii="Arial" w:hAnsi="Arial" w:cs="Arial"/>
        </w:rPr>
        <w:tab/>
      </w:r>
      <w:r w:rsidRPr="00316073">
        <w:rPr>
          <w:rFonts w:ascii="Arial" w:hAnsi="Arial" w:cs="Arial"/>
        </w:rPr>
        <w:tab/>
      </w:r>
      <w:proofErr w:type="spellStart"/>
      <w:r w:rsidRPr="00316073">
        <w:rPr>
          <w:rFonts w:ascii="Arial" w:hAnsi="Arial" w:cs="Arial"/>
        </w:rPr>
        <w:t>JuP</w:t>
      </w:r>
      <w:proofErr w:type="spellEnd"/>
      <w:r w:rsidRPr="00316073">
        <w:rPr>
          <w:rFonts w:ascii="Arial" w:hAnsi="Arial" w:cs="Arial"/>
        </w:rPr>
        <w:tab/>
        <w:t>Locality Rep East (</w:t>
      </w:r>
      <w:proofErr w:type="spellStart"/>
      <w:r w:rsidRPr="00316073">
        <w:rPr>
          <w:rFonts w:ascii="Arial" w:hAnsi="Arial" w:cs="Arial"/>
        </w:rPr>
        <w:t>Gipsil</w:t>
      </w:r>
      <w:proofErr w:type="spellEnd"/>
      <w:r w:rsidRPr="00316073">
        <w:rPr>
          <w:rFonts w:ascii="Arial" w:hAnsi="Arial" w:cs="Arial"/>
        </w:rPr>
        <w:t>)</w:t>
      </w:r>
    </w:p>
    <w:p w14:paraId="6AE484AE" w14:textId="29F70EC4" w:rsidR="00A541AF" w:rsidRPr="00316073" w:rsidRDefault="00A541AF" w:rsidP="00316073">
      <w:pPr>
        <w:pStyle w:val="NoSpacing"/>
        <w:spacing w:line="276" w:lineRule="auto"/>
        <w:rPr>
          <w:rFonts w:ascii="Arial" w:hAnsi="Arial" w:cs="Arial"/>
        </w:rPr>
      </w:pPr>
      <w:r w:rsidRPr="00316073">
        <w:rPr>
          <w:rFonts w:ascii="Arial" w:hAnsi="Arial" w:cs="Arial"/>
        </w:rPr>
        <w:t>John Preston</w:t>
      </w:r>
      <w:r w:rsidRPr="00316073">
        <w:rPr>
          <w:rFonts w:ascii="Arial" w:hAnsi="Arial" w:cs="Arial"/>
        </w:rPr>
        <w:tab/>
      </w:r>
      <w:r w:rsidRPr="00316073">
        <w:rPr>
          <w:rFonts w:ascii="Arial" w:hAnsi="Arial" w:cs="Arial"/>
        </w:rPr>
        <w:tab/>
      </w:r>
      <w:r w:rsidRPr="00316073">
        <w:rPr>
          <w:rFonts w:ascii="Arial" w:hAnsi="Arial" w:cs="Arial"/>
        </w:rPr>
        <w:tab/>
      </w:r>
      <w:proofErr w:type="spellStart"/>
      <w:r w:rsidRPr="00316073">
        <w:rPr>
          <w:rFonts w:ascii="Arial" w:hAnsi="Arial" w:cs="Arial"/>
        </w:rPr>
        <w:t>JoP</w:t>
      </w:r>
      <w:proofErr w:type="spellEnd"/>
      <w:r w:rsidRPr="00316073">
        <w:rPr>
          <w:rFonts w:ascii="Arial" w:hAnsi="Arial" w:cs="Arial"/>
        </w:rPr>
        <w:tab/>
      </w:r>
      <w:r w:rsidR="00832C3C" w:rsidRPr="00316073">
        <w:rPr>
          <w:rFonts w:ascii="Arial" w:hAnsi="Arial" w:cs="Arial"/>
        </w:rPr>
        <w:t>Environment Rep (TCV)</w:t>
      </w:r>
    </w:p>
    <w:p w14:paraId="0BAC2A1C" w14:textId="2AC74300" w:rsidR="00832C3C" w:rsidRPr="00316073" w:rsidRDefault="00832C3C" w:rsidP="00316073">
      <w:pPr>
        <w:pStyle w:val="NoSpacing"/>
        <w:spacing w:line="276" w:lineRule="auto"/>
        <w:rPr>
          <w:rFonts w:ascii="Arial" w:hAnsi="Arial" w:cs="Arial"/>
        </w:rPr>
      </w:pPr>
      <w:r w:rsidRPr="00316073">
        <w:rPr>
          <w:rFonts w:ascii="Arial" w:hAnsi="Arial" w:cs="Arial"/>
        </w:rPr>
        <w:t xml:space="preserve">Mark Law                                ML      Children and Young People (Young Lives Leeds) </w:t>
      </w:r>
    </w:p>
    <w:p w14:paraId="05FE307A" w14:textId="77777777" w:rsidR="00832C3C" w:rsidRPr="00316073" w:rsidRDefault="00832C3C" w:rsidP="00A541AF">
      <w:pPr>
        <w:pStyle w:val="NoSpacing"/>
        <w:rPr>
          <w:rFonts w:ascii="Arial" w:hAnsi="Arial" w:cs="Arial"/>
        </w:rPr>
      </w:pPr>
    </w:p>
    <w:p w14:paraId="661CB1AC" w14:textId="77777777" w:rsidR="00A541AF" w:rsidRPr="00316073" w:rsidRDefault="00A541AF" w:rsidP="00A541AF">
      <w:pPr>
        <w:spacing w:after="0"/>
        <w:rPr>
          <w:rFonts w:ascii="Arial" w:hAnsi="Arial" w:cs="Arial"/>
        </w:rPr>
      </w:pPr>
    </w:p>
    <w:p w14:paraId="75D8EDC5" w14:textId="77777777" w:rsidR="00A541AF" w:rsidRPr="00316073" w:rsidRDefault="00A541AF" w:rsidP="00A541AF">
      <w:pPr>
        <w:spacing w:after="0"/>
        <w:rPr>
          <w:rFonts w:ascii="Arial" w:hAnsi="Arial" w:cs="Arial"/>
          <w:u w:val="single"/>
        </w:rPr>
      </w:pPr>
      <w:r w:rsidRPr="00316073">
        <w:rPr>
          <w:rFonts w:ascii="Arial" w:hAnsi="Arial" w:cs="Arial"/>
          <w:u w:val="single"/>
        </w:rPr>
        <w:t>In attendance:</w:t>
      </w:r>
    </w:p>
    <w:p w14:paraId="1E269A0D" w14:textId="77777777" w:rsidR="00A541AF" w:rsidRPr="00316073" w:rsidRDefault="00A541AF" w:rsidP="00A541AF">
      <w:pPr>
        <w:spacing w:after="0"/>
        <w:rPr>
          <w:rFonts w:ascii="Arial" w:hAnsi="Arial" w:cs="Arial"/>
        </w:rPr>
      </w:pPr>
      <w:r w:rsidRPr="00316073">
        <w:rPr>
          <w:rFonts w:ascii="Arial" w:hAnsi="Arial" w:cs="Arial"/>
        </w:rPr>
        <w:t>Meg Russell</w:t>
      </w:r>
      <w:r w:rsidRPr="00316073">
        <w:rPr>
          <w:rFonts w:ascii="Arial" w:hAnsi="Arial" w:cs="Arial"/>
        </w:rPr>
        <w:tab/>
      </w:r>
      <w:r w:rsidRPr="00316073">
        <w:rPr>
          <w:rFonts w:ascii="Arial" w:hAnsi="Arial" w:cs="Arial"/>
        </w:rPr>
        <w:tab/>
      </w:r>
      <w:r w:rsidRPr="00316073">
        <w:rPr>
          <w:rFonts w:ascii="Arial" w:hAnsi="Arial" w:cs="Arial"/>
        </w:rPr>
        <w:tab/>
        <w:t>MR</w:t>
      </w:r>
      <w:r w:rsidRPr="00316073">
        <w:rPr>
          <w:rFonts w:ascii="Arial" w:hAnsi="Arial" w:cs="Arial"/>
        </w:rPr>
        <w:tab/>
        <w:t>TSL Support - VAL</w:t>
      </w:r>
    </w:p>
    <w:p w14:paraId="41EFB00C" w14:textId="458FF4F4" w:rsidR="00832C3C" w:rsidRPr="00316073" w:rsidRDefault="001C17B9" w:rsidP="00A541AF">
      <w:pPr>
        <w:spacing w:after="0"/>
        <w:rPr>
          <w:rFonts w:ascii="Arial" w:hAnsi="Arial" w:cs="Arial"/>
        </w:rPr>
      </w:pPr>
      <w:r>
        <w:rPr>
          <w:rFonts w:ascii="Arial" w:hAnsi="Arial" w:cs="Arial"/>
        </w:rPr>
        <w:t xml:space="preserve">Alex </w:t>
      </w:r>
      <w:proofErr w:type="gramStart"/>
      <w:r>
        <w:rPr>
          <w:rFonts w:ascii="Arial" w:hAnsi="Arial" w:cs="Arial"/>
        </w:rPr>
        <w:t>Cant</w:t>
      </w:r>
      <w:proofErr w:type="gramEnd"/>
      <w:r>
        <w:rPr>
          <w:rFonts w:ascii="Arial" w:hAnsi="Arial" w:cs="Arial"/>
        </w:rPr>
        <w:tab/>
      </w:r>
      <w:r w:rsidR="00A541AF" w:rsidRPr="00316073">
        <w:rPr>
          <w:rFonts w:ascii="Arial" w:hAnsi="Arial" w:cs="Arial"/>
        </w:rPr>
        <w:t xml:space="preserve"> </w:t>
      </w:r>
      <w:r w:rsidR="00A541AF" w:rsidRPr="00316073">
        <w:rPr>
          <w:rFonts w:ascii="Arial" w:hAnsi="Arial" w:cs="Arial"/>
        </w:rPr>
        <w:tab/>
      </w:r>
      <w:r w:rsidR="00A541AF" w:rsidRPr="00316073">
        <w:rPr>
          <w:rFonts w:ascii="Arial" w:hAnsi="Arial" w:cs="Arial"/>
        </w:rPr>
        <w:tab/>
        <w:t xml:space="preserve">CR </w:t>
      </w:r>
      <w:r w:rsidR="00A541AF" w:rsidRPr="00316073">
        <w:rPr>
          <w:rFonts w:ascii="Arial" w:hAnsi="Arial" w:cs="Arial"/>
        </w:rPr>
        <w:tab/>
        <w:t xml:space="preserve">TSL Support – VAL    </w:t>
      </w:r>
    </w:p>
    <w:p w14:paraId="49F0A563" w14:textId="0C66B4D4" w:rsidR="00A541AF" w:rsidRPr="00316073" w:rsidRDefault="00832C3C" w:rsidP="00A541AF">
      <w:pPr>
        <w:spacing w:after="0"/>
        <w:rPr>
          <w:rFonts w:ascii="Arial" w:hAnsi="Arial" w:cs="Arial"/>
        </w:rPr>
      </w:pPr>
      <w:r w:rsidRPr="00316073">
        <w:rPr>
          <w:rFonts w:ascii="Arial" w:hAnsi="Arial" w:cs="Arial"/>
        </w:rPr>
        <w:t>Mariana Pexton</w:t>
      </w:r>
      <w:r w:rsidRPr="00316073">
        <w:rPr>
          <w:rFonts w:ascii="Arial" w:hAnsi="Arial" w:cs="Arial"/>
        </w:rPr>
        <w:tab/>
      </w:r>
      <w:r w:rsidRPr="00316073">
        <w:rPr>
          <w:rFonts w:ascii="Arial" w:hAnsi="Arial" w:cs="Arial"/>
        </w:rPr>
        <w:tab/>
        <w:t>MP</w:t>
      </w:r>
      <w:r w:rsidRPr="00316073">
        <w:rPr>
          <w:rFonts w:ascii="Arial" w:hAnsi="Arial" w:cs="Arial"/>
        </w:rPr>
        <w:tab/>
        <w:t>Chief Officer, Strategy and Improvement (</w:t>
      </w:r>
      <w:r w:rsidR="00602AC2">
        <w:rPr>
          <w:rFonts w:ascii="Arial" w:hAnsi="Arial" w:cs="Arial"/>
        </w:rPr>
        <w:t>LCC)</w:t>
      </w:r>
      <w:r w:rsidR="00A541AF" w:rsidRPr="00316073">
        <w:rPr>
          <w:rFonts w:ascii="Arial" w:hAnsi="Arial" w:cs="Arial"/>
        </w:rPr>
        <w:t xml:space="preserve">                                                </w:t>
      </w:r>
    </w:p>
    <w:p w14:paraId="30059770" w14:textId="77777777" w:rsidR="00A541AF" w:rsidRPr="00316073" w:rsidRDefault="00A541AF" w:rsidP="00A541AF">
      <w:pPr>
        <w:spacing w:after="0"/>
        <w:rPr>
          <w:rFonts w:ascii="Arial" w:hAnsi="Arial" w:cs="Arial"/>
        </w:rPr>
      </w:pPr>
    </w:p>
    <w:p w14:paraId="618F80AC" w14:textId="77777777" w:rsidR="00A541AF" w:rsidRPr="00316073" w:rsidRDefault="00A541AF" w:rsidP="00A541AF">
      <w:pPr>
        <w:spacing w:after="0"/>
        <w:rPr>
          <w:rFonts w:ascii="Arial" w:hAnsi="Arial" w:cs="Arial"/>
        </w:rPr>
      </w:pPr>
      <w:r w:rsidRPr="00316073">
        <w:rPr>
          <w:rFonts w:ascii="Arial" w:hAnsi="Arial" w:cs="Arial"/>
          <w:u w:val="single"/>
        </w:rPr>
        <w:t>Apologies:</w:t>
      </w:r>
      <w:r w:rsidRPr="00316073">
        <w:rPr>
          <w:rFonts w:ascii="Arial" w:hAnsi="Arial" w:cs="Arial"/>
        </w:rPr>
        <w:t xml:space="preserve"> </w:t>
      </w:r>
    </w:p>
    <w:p w14:paraId="59483048" w14:textId="254DAD98" w:rsidR="00A541AF" w:rsidRPr="00316073" w:rsidRDefault="00A541AF" w:rsidP="00A541AF">
      <w:pPr>
        <w:pStyle w:val="NoSpacing"/>
        <w:rPr>
          <w:rFonts w:ascii="Arial" w:hAnsi="Arial" w:cs="Arial"/>
        </w:rPr>
      </w:pPr>
      <w:r w:rsidRPr="00316073">
        <w:rPr>
          <w:rFonts w:ascii="Arial" w:hAnsi="Arial" w:cs="Arial"/>
        </w:rPr>
        <w:t>Simon Phillips</w:t>
      </w:r>
      <w:r w:rsidRPr="00316073">
        <w:rPr>
          <w:rFonts w:ascii="Arial" w:hAnsi="Arial" w:cs="Arial"/>
        </w:rPr>
        <w:tab/>
      </w:r>
      <w:r w:rsidRPr="00316073">
        <w:rPr>
          <w:rFonts w:ascii="Arial" w:hAnsi="Arial" w:cs="Arial"/>
        </w:rPr>
        <w:tab/>
      </w:r>
      <w:r w:rsidRPr="00316073">
        <w:rPr>
          <w:rFonts w:ascii="Arial" w:hAnsi="Arial" w:cs="Arial"/>
        </w:rPr>
        <w:tab/>
        <w:t>SP</w:t>
      </w:r>
      <w:r w:rsidRPr="00316073">
        <w:rPr>
          <w:rFonts w:ascii="Arial" w:hAnsi="Arial" w:cs="Arial"/>
        </w:rPr>
        <w:tab/>
        <w:t xml:space="preserve">Faith Groups </w:t>
      </w:r>
      <w:r w:rsidR="00832C3C" w:rsidRPr="00316073">
        <w:rPr>
          <w:rFonts w:ascii="Arial" w:hAnsi="Arial" w:cs="Arial"/>
        </w:rPr>
        <w:t xml:space="preserve">Rep </w:t>
      </w:r>
      <w:r w:rsidRPr="00316073">
        <w:rPr>
          <w:rFonts w:ascii="Arial" w:hAnsi="Arial" w:cs="Arial"/>
        </w:rPr>
        <w:t>(Leeds Faith Forum)</w:t>
      </w:r>
    </w:p>
    <w:p w14:paraId="2CD64FC1" w14:textId="41BBA211" w:rsidR="00A541AF" w:rsidRPr="00316073" w:rsidRDefault="00A541AF" w:rsidP="00A541AF">
      <w:pPr>
        <w:pStyle w:val="NoSpacing"/>
        <w:rPr>
          <w:rFonts w:ascii="Arial" w:hAnsi="Arial" w:cs="Arial"/>
          <w:lang w:val="en-US"/>
        </w:rPr>
      </w:pPr>
      <w:r w:rsidRPr="00316073">
        <w:rPr>
          <w:rFonts w:ascii="Arial" w:hAnsi="Arial" w:cs="Arial"/>
        </w:rPr>
        <w:t xml:space="preserve">Nik Peasgood </w:t>
      </w:r>
      <w:r w:rsidRPr="00316073">
        <w:rPr>
          <w:rFonts w:ascii="Arial" w:hAnsi="Arial" w:cs="Arial"/>
        </w:rPr>
        <w:tab/>
      </w:r>
      <w:r w:rsidRPr="00316073">
        <w:rPr>
          <w:rFonts w:ascii="Arial" w:hAnsi="Arial" w:cs="Arial"/>
        </w:rPr>
        <w:tab/>
      </w:r>
      <w:r w:rsidRPr="00316073">
        <w:rPr>
          <w:rFonts w:ascii="Arial" w:hAnsi="Arial" w:cs="Arial"/>
        </w:rPr>
        <w:tab/>
        <w:t>NP</w:t>
      </w:r>
      <w:r w:rsidRPr="00316073">
        <w:rPr>
          <w:rFonts w:ascii="Arial" w:hAnsi="Arial" w:cs="Arial"/>
        </w:rPr>
        <w:tab/>
      </w:r>
      <w:r w:rsidRPr="00316073">
        <w:rPr>
          <w:rFonts w:ascii="Arial" w:hAnsi="Arial" w:cs="Arial"/>
          <w:lang w:val="en-US"/>
        </w:rPr>
        <w:t xml:space="preserve">Women and Girls </w:t>
      </w:r>
      <w:r w:rsidR="00832C3C" w:rsidRPr="00316073">
        <w:rPr>
          <w:rFonts w:ascii="Arial" w:hAnsi="Arial" w:cs="Arial"/>
          <w:lang w:val="en-US"/>
        </w:rPr>
        <w:t xml:space="preserve">Rep </w:t>
      </w:r>
      <w:r w:rsidRPr="00316073">
        <w:rPr>
          <w:rFonts w:ascii="Arial" w:hAnsi="Arial" w:cs="Arial"/>
          <w:lang w:val="en-US"/>
        </w:rPr>
        <w:t>(Leeds Women’s</w:t>
      </w:r>
      <w:r w:rsidR="00832C3C" w:rsidRPr="00316073">
        <w:rPr>
          <w:rFonts w:ascii="Arial" w:hAnsi="Arial" w:cs="Arial"/>
          <w:lang w:val="en-US"/>
        </w:rPr>
        <w:t xml:space="preserve"> Aid</w:t>
      </w:r>
      <w:r w:rsidRPr="00316073">
        <w:rPr>
          <w:rFonts w:ascii="Arial" w:hAnsi="Arial" w:cs="Arial"/>
          <w:lang w:val="en-US"/>
        </w:rPr>
        <w:t>)</w:t>
      </w:r>
    </w:p>
    <w:p w14:paraId="0E2B9F1B" w14:textId="3C420B7C" w:rsidR="00832C3C" w:rsidRPr="00316073" w:rsidRDefault="00832C3C" w:rsidP="00A541AF">
      <w:pPr>
        <w:pStyle w:val="NoSpacing"/>
        <w:rPr>
          <w:rFonts w:ascii="Arial" w:hAnsi="Arial" w:cs="Arial"/>
          <w:lang w:val="en-US"/>
        </w:rPr>
      </w:pPr>
      <w:r w:rsidRPr="00316073">
        <w:rPr>
          <w:rFonts w:ascii="Arial" w:hAnsi="Arial" w:cs="Arial"/>
          <w:lang w:val="en-US"/>
        </w:rPr>
        <w:t>Nick Morgan</w:t>
      </w:r>
      <w:r w:rsidRPr="00316073">
        <w:rPr>
          <w:rFonts w:ascii="Arial" w:hAnsi="Arial" w:cs="Arial"/>
          <w:lang w:val="en-US"/>
        </w:rPr>
        <w:tab/>
      </w:r>
      <w:r w:rsidRPr="00316073">
        <w:rPr>
          <w:rFonts w:ascii="Arial" w:hAnsi="Arial" w:cs="Arial"/>
          <w:lang w:val="en-US"/>
        </w:rPr>
        <w:tab/>
      </w:r>
      <w:r w:rsidRPr="00316073">
        <w:rPr>
          <w:rFonts w:ascii="Arial" w:hAnsi="Arial" w:cs="Arial"/>
          <w:lang w:val="en-US"/>
        </w:rPr>
        <w:tab/>
        <w:t>NM</w:t>
      </w:r>
      <w:r w:rsidRPr="00316073">
        <w:rPr>
          <w:rFonts w:ascii="Arial" w:hAnsi="Arial" w:cs="Arial"/>
          <w:lang w:val="en-US"/>
        </w:rPr>
        <w:tab/>
        <w:t>Advice and Financial Inclusion Rep (Chapeltown CAB)</w:t>
      </w:r>
    </w:p>
    <w:p w14:paraId="42C1A999" w14:textId="56DED931" w:rsidR="00832C3C" w:rsidRPr="00316073" w:rsidRDefault="00832C3C" w:rsidP="00A541AF">
      <w:pPr>
        <w:pStyle w:val="NoSpacing"/>
        <w:rPr>
          <w:rFonts w:ascii="Arial" w:hAnsi="Arial" w:cs="Arial"/>
        </w:rPr>
      </w:pPr>
      <w:r w:rsidRPr="00316073">
        <w:rPr>
          <w:rFonts w:ascii="Arial" w:hAnsi="Arial" w:cs="Arial"/>
          <w:lang w:val="en-US"/>
        </w:rPr>
        <w:t>Pip Goff</w:t>
      </w:r>
      <w:r w:rsidRPr="00316073">
        <w:rPr>
          <w:rFonts w:ascii="Arial" w:hAnsi="Arial" w:cs="Arial"/>
          <w:lang w:val="en-US"/>
        </w:rPr>
        <w:tab/>
      </w:r>
      <w:r w:rsidRPr="00316073">
        <w:rPr>
          <w:rFonts w:ascii="Arial" w:hAnsi="Arial" w:cs="Arial"/>
          <w:lang w:val="en-US"/>
        </w:rPr>
        <w:tab/>
      </w:r>
      <w:r w:rsidRPr="00316073">
        <w:rPr>
          <w:rFonts w:ascii="Arial" w:hAnsi="Arial" w:cs="Arial"/>
          <w:lang w:val="en-US"/>
        </w:rPr>
        <w:tab/>
        <w:t>PG</w:t>
      </w:r>
      <w:r w:rsidRPr="00316073">
        <w:rPr>
          <w:rFonts w:ascii="Arial" w:hAnsi="Arial" w:cs="Arial"/>
          <w:lang w:val="en-US"/>
        </w:rPr>
        <w:tab/>
        <w:t>Health Rep (Forum Central)</w:t>
      </w:r>
    </w:p>
    <w:p w14:paraId="3E0A6BC7" w14:textId="77777777" w:rsidR="00A541AF" w:rsidRPr="00316073" w:rsidRDefault="00A541AF" w:rsidP="00316073">
      <w:pPr>
        <w:ind w:firstLine="720"/>
        <w:rPr>
          <w:rFonts w:ascii="Arial" w:hAnsi="Arial" w:cs="Arial"/>
          <w:b/>
          <w:bCs/>
        </w:rPr>
      </w:pPr>
    </w:p>
    <w:tbl>
      <w:tblPr>
        <w:tblStyle w:val="TableGrid"/>
        <w:tblW w:w="10093" w:type="dxa"/>
        <w:tblInd w:w="-459" w:type="dxa"/>
        <w:tblLook w:val="04A0" w:firstRow="1" w:lastRow="0" w:firstColumn="1" w:lastColumn="0" w:noHBand="0" w:noVBand="1"/>
      </w:tblPr>
      <w:tblGrid>
        <w:gridCol w:w="1057"/>
        <w:gridCol w:w="7477"/>
        <w:gridCol w:w="1559"/>
      </w:tblGrid>
      <w:tr w:rsidR="00AE5F4D" w:rsidRPr="004F35E5" w14:paraId="0264F514" w14:textId="77777777" w:rsidTr="00316073">
        <w:tc>
          <w:tcPr>
            <w:tcW w:w="1057" w:type="dxa"/>
          </w:tcPr>
          <w:p w14:paraId="6A16CCC6" w14:textId="22E33E38" w:rsidR="00AE5F4D" w:rsidRPr="004F35E5" w:rsidRDefault="00AE5F4D" w:rsidP="00702411">
            <w:pPr>
              <w:rPr>
                <w:rFonts w:ascii="Arial" w:hAnsi="Arial" w:cs="Arial"/>
                <w:b/>
              </w:rPr>
            </w:pPr>
            <w:r w:rsidRPr="004F35E5">
              <w:rPr>
                <w:rFonts w:ascii="Arial" w:hAnsi="Arial" w:cs="Arial"/>
                <w:b/>
              </w:rPr>
              <w:t>Item</w:t>
            </w:r>
          </w:p>
        </w:tc>
        <w:tc>
          <w:tcPr>
            <w:tcW w:w="7477" w:type="dxa"/>
          </w:tcPr>
          <w:p w14:paraId="23A81182" w14:textId="77777777" w:rsidR="00AE5F4D" w:rsidRPr="004F35E5" w:rsidRDefault="00AE5F4D" w:rsidP="000111F8">
            <w:pPr>
              <w:rPr>
                <w:rFonts w:ascii="Arial" w:hAnsi="Arial" w:cs="Arial"/>
                <w:b/>
              </w:rPr>
            </w:pPr>
          </w:p>
        </w:tc>
        <w:tc>
          <w:tcPr>
            <w:tcW w:w="1559" w:type="dxa"/>
          </w:tcPr>
          <w:p w14:paraId="01B47123" w14:textId="2AF8130F" w:rsidR="00AE5F4D" w:rsidRPr="004F35E5" w:rsidRDefault="00AE5F4D" w:rsidP="00702411">
            <w:pPr>
              <w:rPr>
                <w:rFonts w:ascii="Arial" w:hAnsi="Arial" w:cs="Arial"/>
                <w:b/>
              </w:rPr>
            </w:pPr>
            <w:r w:rsidRPr="004F35E5">
              <w:rPr>
                <w:rFonts w:ascii="Arial" w:hAnsi="Arial" w:cs="Arial"/>
                <w:b/>
              </w:rPr>
              <w:t>Action</w:t>
            </w:r>
          </w:p>
        </w:tc>
      </w:tr>
      <w:tr w:rsidR="00C51A49" w:rsidRPr="004F35E5" w14:paraId="294A162A" w14:textId="77777777" w:rsidTr="00316073">
        <w:tc>
          <w:tcPr>
            <w:tcW w:w="1057" w:type="dxa"/>
          </w:tcPr>
          <w:p w14:paraId="36240F9A" w14:textId="070D855D" w:rsidR="00C51A49" w:rsidRPr="004F35E5" w:rsidRDefault="00C51A49" w:rsidP="00702411">
            <w:pPr>
              <w:rPr>
                <w:rFonts w:ascii="Arial" w:hAnsi="Arial" w:cs="Arial"/>
                <w:b/>
              </w:rPr>
            </w:pPr>
            <w:r w:rsidRPr="004F35E5">
              <w:rPr>
                <w:rFonts w:ascii="Arial" w:hAnsi="Arial" w:cs="Arial"/>
                <w:b/>
              </w:rPr>
              <w:t>1.</w:t>
            </w:r>
          </w:p>
        </w:tc>
        <w:tc>
          <w:tcPr>
            <w:tcW w:w="7477" w:type="dxa"/>
          </w:tcPr>
          <w:p w14:paraId="20774A88" w14:textId="65748DB2" w:rsidR="00C51A49" w:rsidRPr="004F35E5" w:rsidRDefault="00C51A49" w:rsidP="000111F8">
            <w:pPr>
              <w:rPr>
                <w:rFonts w:ascii="Arial" w:hAnsi="Arial" w:cs="Arial"/>
                <w:b/>
                <w:bCs/>
              </w:rPr>
            </w:pPr>
            <w:r w:rsidRPr="004F35E5">
              <w:rPr>
                <w:rFonts w:ascii="Arial" w:hAnsi="Arial" w:cs="Arial"/>
                <w:b/>
                <w:bCs/>
              </w:rPr>
              <w:t>Welcome and Introductions</w:t>
            </w:r>
          </w:p>
        </w:tc>
        <w:tc>
          <w:tcPr>
            <w:tcW w:w="1559" w:type="dxa"/>
          </w:tcPr>
          <w:p w14:paraId="1B73171B" w14:textId="77777777" w:rsidR="00C51A49" w:rsidRPr="004F35E5" w:rsidRDefault="00C51A49" w:rsidP="00702411">
            <w:pPr>
              <w:rPr>
                <w:rFonts w:ascii="Arial" w:hAnsi="Arial" w:cs="Arial"/>
                <w:bCs/>
              </w:rPr>
            </w:pPr>
          </w:p>
        </w:tc>
      </w:tr>
      <w:tr w:rsidR="00AE5F4D" w:rsidRPr="004F35E5" w14:paraId="40DA6662" w14:textId="77777777" w:rsidTr="00316073">
        <w:tc>
          <w:tcPr>
            <w:tcW w:w="1057" w:type="dxa"/>
          </w:tcPr>
          <w:p w14:paraId="4F77E2E7" w14:textId="5045957E" w:rsidR="00AE5F4D" w:rsidRPr="004F35E5" w:rsidRDefault="00AE5F4D" w:rsidP="00702411">
            <w:pPr>
              <w:rPr>
                <w:rFonts w:ascii="Arial" w:hAnsi="Arial" w:cs="Arial"/>
                <w:b/>
              </w:rPr>
            </w:pPr>
          </w:p>
        </w:tc>
        <w:tc>
          <w:tcPr>
            <w:tcW w:w="7477" w:type="dxa"/>
          </w:tcPr>
          <w:p w14:paraId="114FC0AA" w14:textId="37191146" w:rsidR="00922813" w:rsidRPr="004F35E5" w:rsidRDefault="00767DAF" w:rsidP="000111F8">
            <w:pPr>
              <w:rPr>
                <w:rFonts w:ascii="Arial" w:hAnsi="Arial" w:cs="Arial"/>
              </w:rPr>
            </w:pPr>
            <w:r w:rsidRPr="004F35E5">
              <w:rPr>
                <w:rFonts w:ascii="Arial" w:hAnsi="Arial" w:cs="Arial"/>
              </w:rPr>
              <w:t xml:space="preserve">Apologies </w:t>
            </w:r>
            <w:r w:rsidR="00EA3646" w:rsidRPr="004F35E5">
              <w:rPr>
                <w:rFonts w:ascii="Arial" w:hAnsi="Arial" w:cs="Arial"/>
              </w:rPr>
              <w:t xml:space="preserve">- </w:t>
            </w:r>
            <w:r w:rsidRPr="004F35E5">
              <w:rPr>
                <w:rFonts w:ascii="Arial" w:hAnsi="Arial" w:cs="Arial"/>
              </w:rPr>
              <w:t xml:space="preserve">Nick </w:t>
            </w:r>
            <w:r w:rsidR="00A541AF">
              <w:rPr>
                <w:rFonts w:ascii="Arial" w:hAnsi="Arial" w:cs="Arial"/>
              </w:rPr>
              <w:t>Morgan</w:t>
            </w:r>
            <w:r w:rsidR="00103872" w:rsidRPr="004F35E5">
              <w:rPr>
                <w:rFonts w:ascii="Arial" w:hAnsi="Arial" w:cs="Arial"/>
              </w:rPr>
              <w:t xml:space="preserve">, </w:t>
            </w:r>
            <w:r w:rsidR="00EF7D0F" w:rsidRPr="004F35E5">
              <w:rPr>
                <w:rFonts w:ascii="Arial" w:hAnsi="Arial" w:cs="Arial"/>
              </w:rPr>
              <w:t>Simon Philips</w:t>
            </w:r>
            <w:r w:rsidR="00516A14" w:rsidRPr="004F35E5">
              <w:rPr>
                <w:rFonts w:ascii="Arial" w:hAnsi="Arial" w:cs="Arial"/>
              </w:rPr>
              <w:t xml:space="preserve">, </w:t>
            </w:r>
            <w:r w:rsidR="00C20667" w:rsidRPr="004F35E5">
              <w:rPr>
                <w:rFonts w:ascii="Arial" w:hAnsi="Arial" w:cs="Arial"/>
              </w:rPr>
              <w:t xml:space="preserve">Pip </w:t>
            </w:r>
            <w:r w:rsidR="00166946" w:rsidRPr="004F35E5">
              <w:rPr>
                <w:rFonts w:ascii="Arial" w:hAnsi="Arial" w:cs="Arial"/>
              </w:rPr>
              <w:t>Goff</w:t>
            </w:r>
          </w:p>
          <w:p w14:paraId="15D09D7D" w14:textId="0A1C33EB" w:rsidR="00103872" w:rsidRPr="004F35E5" w:rsidRDefault="00103872" w:rsidP="000111F8">
            <w:pPr>
              <w:rPr>
                <w:rFonts w:ascii="Arial" w:hAnsi="Arial" w:cs="Arial"/>
              </w:rPr>
            </w:pPr>
            <w:r w:rsidRPr="004F35E5">
              <w:rPr>
                <w:rFonts w:ascii="Arial" w:hAnsi="Arial" w:cs="Arial"/>
              </w:rPr>
              <w:br/>
            </w:r>
            <w:r w:rsidR="00A541AF">
              <w:rPr>
                <w:rFonts w:ascii="Arial" w:hAnsi="Arial" w:cs="Arial"/>
              </w:rPr>
              <w:t>Jeanette Morris-Boam</w:t>
            </w:r>
            <w:r w:rsidR="00A541AF" w:rsidRPr="004F35E5">
              <w:rPr>
                <w:rFonts w:ascii="Arial" w:hAnsi="Arial" w:cs="Arial"/>
              </w:rPr>
              <w:t xml:space="preserve"> </w:t>
            </w:r>
            <w:r w:rsidRPr="004F35E5">
              <w:rPr>
                <w:rFonts w:ascii="Arial" w:hAnsi="Arial" w:cs="Arial"/>
              </w:rPr>
              <w:t>attending for Nick Peasgood, Steph</w:t>
            </w:r>
            <w:r w:rsidR="006729CB" w:rsidRPr="004F35E5">
              <w:rPr>
                <w:rFonts w:ascii="Arial" w:hAnsi="Arial" w:cs="Arial"/>
              </w:rPr>
              <w:t xml:space="preserve"> Taylor</w:t>
            </w:r>
            <w:r w:rsidRPr="004F35E5">
              <w:rPr>
                <w:rFonts w:ascii="Arial" w:hAnsi="Arial" w:cs="Arial"/>
              </w:rPr>
              <w:t xml:space="preserve"> attending for Kate </w:t>
            </w:r>
            <w:r w:rsidR="00EA590E">
              <w:rPr>
                <w:rFonts w:ascii="Arial" w:hAnsi="Arial" w:cs="Arial"/>
              </w:rPr>
              <w:t>Hainsworth.</w:t>
            </w:r>
            <w:r w:rsidRPr="004F35E5">
              <w:rPr>
                <w:rFonts w:ascii="Arial" w:hAnsi="Arial" w:cs="Arial"/>
              </w:rPr>
              <w:t xml:space="preserve"> </w:t>
            </w:r>
          </w:p>
          <w:p w14:paraId="64095EC0" w14:textId="1200306B" w:rsidR="000118D9" w:rsidRPr="004F35E5" w:rsidRDefault="000118D9" w:rsidP="000111F8">
            <w:pPr>
              <w:rPr>
                <w:rFonts w:ascii="Arial" w:hAnsi="Arial" w:cs="Arial"/>
              </w:rPr>
            </w:pPr>
            <w:r w:rsidRPr="004F35E5">
              <w:rPr>
                <w:rFonts w:ascii="Arial" w:hAnsi="Arial" w:cs="Arial"/>
              </w:rPr>
              <w:t>Marianna</w:t>
            </w:r>
            <w:r w:rsidR="00E129C0" w:rsidRPr="004F35E5">
              <w:rPr>
                <w:rFonts w:ascii="Arial" w:hAnsi="Arial" w:cs="Arial"/>
              </w:rPr>
              <w:t xml:space="preserve"> Pexton</w:t>
            </w:r>
            <w:r w:rsidR="00EA590E">
              <w:rPr>
                <w:rFonts w:ascii="Arial" w:hAnsi="Arial" w:cs="Arial"/>
              </w:rPr>
              <w:t xml:space="preserve"> introduced herself and explained that she will be</w:t>
            </w:r>
            <w:r w:rsidRPr="004F35E5">
              <w:rPr>
                <w:rFonts w:ascii="Arial" w:hAnsi="Arial" w:cs="Arial"/>
              </w:rPr>
              <w:t xml:space="preserve"> taking over </w:t>
            </w:r>
            <w:r w:rsidR="00EA590E">
              <w:rPr>
                <w:rFonts w:ascii="Arial" w:hAnsi="Arial" w:cs="Arial"/>
              </w:rPr>
              <w:t xml:space="preserve">the role of </w:t>
            </w:r>
            <w:r w:rsidRPr="004F35E5">
              <w:rPr>
                <w:rFonts w:ascii="Arial" w:hAnsi="Arial" w:cs="Arial"/>
              </w:rPr>
              <w:t xml:space="preserve">Director of Resources next month. </w:t>
            </w:r>
          </w:p>
          <w:p w14:paraId="024D1E24" w14:textId="1F80D914" w:rsidR="00F3246E" w:rsidRPr="004F35E5" w:rsidRDefault="00EA590E" w:rsidP="000111F8">
            <w:pPr>
              <w:rPr>
                <w:rFonts w:ascii="Arial" w:hAnsi="Arial" w:cs="Arial"/>
              </w:rPr>
            </w:pPr>
            <w:r>
              <w:rPr>
                <w:rFonts w:ascii="Arial" w:hAnsi="Arial" w:cs="Arial"/>
              </w:rPr>
              <w:t>Mark Law will shortly be leaving the Leadership Group</w:t>
            </w:r>
            <w:r w:rsidR="00C20667" w:rsidRPr="004F35E5">
              <w:rPr>
                <w:rFonts w:ascii="Arial" w:hAnsi="Arial" w:cs="Arial"/>
              </w:rPr>
              <w:t xml:space="preserve"> as</w:t>
            </w:r>
            <w:r>
              <w:rPr>
                <w:rFonts w:ascii="Arial" w:hAnsi="Arial" w:cs="Arial"/>
              </w:rPr>
              <w:t xml:space="preserve"> his term as</w:t>
            </w:r>
            <w:r w:rsidR="00C20667" w:rsidRPr="004F35E5">
              <w:rPr>
                <w:rFonts w:ascii="Arial" w:hAnsi="Arial" w:cs="Arial"/>
              </w:rPr>
              <w:t xml:space="preserve"> Chair of Y</w:t>
            </w:r>
            <w:r w:rsidR="00F3246E" w:rsidRPr="004F35E5">
              <w:rPr>
                <w:rFonts w:ascii="Arial" w:hAnsi="Arial" w:cs="Arial"/>
              </w:rPr>
              <w:t xml:space="preserve">oung </w:t>
            </w:r>
            <w:r w:rsidR="00C20667" w:rsidRPr="004F35E5">
              <w:rPr>
                <w:rFonts w:ascii="Arial" w:hAnsi="Arial" w:cs="Arial"/>
              </w:rPr>
              <w:t>L</w:t>
            </w:r>
            <w:r w:rsidR="00F3246E" w:rsidRPr="004F35E5">
              <w:rPr>
                <w:rFonts w:ascii="Arial" w:hAnsi="Arial" w:cs="Arial"/>
              </w:rPr>
              <w:t xml:space="preserve">ive </w:t>
            </w:r>
            <w:r w:rsidR="00C20667" w:rsidRPr="004F35E5">
              <w:rPr>
                <w:rFonts w:ascii="Arial" w:hAnsi="Arial" w:cs="Arial"/>
              </w:rPr>
              <w:t>L</w:t>
            </w:r>
            <w:r w:rsidR="00F3246E" w:rsidRPr="004F35E5">
              <w:rPr>
                <w:rFonts w:ascii="Arial" w:hAnsi="Arial" w:cs="Arial"/>
              </w:rPr>
              <w:t>eeds</w:t>
            </w:r>
            <w:r>
              <w:rPr>
                <w:rFonts w:ascii="Arial" w:hAnsi="Arial" w:cs="Arial"/>
              </w:rPr>
              <w:t xml:space="preserve"> comes to an end. The new joint</w:t>
            </w:r>
            <w:r w:rsidR="003178F4" w:rsidRPr="004F35E5">
              <w:rPr>
                <w:rFonts w:ascii="Arial" w:hAnsi="Arial" w:cs="Arial"/>
              </w:rPr>
              <w:t xml:space="preserve"> chairs will be </w:t>
            </w:r>
            <w:r>
              <w:rPr>
                <w:rFonts w:ascii="Arial" w:hAnsi="Arial" w:cs="Arial"/>
              </w:rPr>
              <w:t xml:space="preserve">current members, </w:t>
            </w:r>
            <w:r w:rsidR="003178F4" w:rsidRPr="004F35E5">
              <w:rPr>
                <w:rFonts w:ascii="Arial" w:hAnsi="Arial" w:cs="Arial"/>
              </w:rPr>
              <w:t xml:space="preserve">Julia Preston &amp; Helen Hart. </w:t>
            </w:r>
          </w:p>
          <w:p w14:paraId="29EF5C46" w14:textId="7796DCD1" w:rsidR="003178F4" w:rsidRPr="004F35E5" w:rsidRDefault="003178F4" w:rsidP="000111F8">
            <w:pPr>
              <w:rPr>
                <w:rFonts w:ascii="Arial" w:hAnsi="Arial" w:cs="Arial"/>
              </w:rPr>
            </w:pPr>
            <w:r w:rsidRPr="004F35E5">
              <w:rPr>
                <w:rFonts w:ascii="Arial" w:hAnsi="Arial" w:cs="Arial"/>
              </w:rPr>
              <w:t xml:space="preserve">Item 6 </w:t>
            </w:r>
            <w:r w:rsidR="00EA3646" w:rsidRPr="004F35E5">
              <w:rPr>
                <w:rFonts w:ascii="Arial" w:hAnsi="Arial" w:cs="Arial"/>
              </w:rPr>
              <w:t>–</w:t>
            </w:r>
            <w:r w:rsidRPr="004F35E5">
              <w:rPr>
                <w:rFonts w:ascii="Arial" w:hAnsi="Arial" w:cs="Arial"/>
              </w:rPr>
              <w:t xml:space="preserve"> </w:t>
            </w:r>
            <w:r w:rsidR="00EA3646" w:rsidRPr="004F35E5">
              <w:rPr>
                <w:rFonts w:ascii="Arial" w:hAnsi="Arial" w:cs="Arial"/>
              </w:rPr>
              <w:t xml:space="preserve">will be shorter as </w:t>
            </w:r>
            <w:r w:rsidR="000D5DA2">
              <w:rPr>
                <w:rFonts w:ascii="Arial" w:hAnsi="Arial" w:cs="Arial"/>
              </w:rPr>
              <w:t>Sasha has sent her apologies.</w:t>
            </w:r>
            <w:r w:rsidR="00EA3646" w:rsidRPr="004F35E5">
              <w:rPr>
                <w:rFonts w:ascii="Arial" w:hAnsi="Arial" w:cs="Arial"/>
              </w:rPr>
              <w:t xml:space="preserve"> </w:t>
            </w:r>
          </w:p>
        </w:tc>
        <w:tc>
          <w:tcPr>
            <w:tcW w:w="1559" w:type="dxa"/>
          </w:tcPr>
          <w:p w14:paraId="5EB3B089" w14:textId="425091B7" w:rsidR="00AE5F4D" w:rsidRPr="004F35E5" w:rsidRDefault="00AE5F4D" w:rsidP="00702411">
            <w:pPr>
              <w:rPr>
                <w:rFonts w:ascii="Arial" w:hAnsi="Arial" w:cs="Arial"/>
                <w:bCs/>
              </w:rPr>
            </w:pPr>
            <w:r w:rsidRPr="004F35E5">
              <w:rPr>
                <w:rFonts w:ascii="Arial" w:hAnsi="Arial" w:cs="Arial"/>
                <w:bCs/>
              </w:rPr>
              <w:t xml:space="preserve"> </w:t>
            </w:r>
          </w:p>
        </w:tc>
      </w:tr>
      <w:tr w:rsidR="00C51A49" w:rsidRPr="004F35E5" w14:paraId="7C099B49" w14:textId="77777777" w:rsidTr="00316073">
        <w:trPr>
          <w:trHeight w:val="425"/>
        </w:trPr>
        <w:tc>
          <w:tcPr>
            <w:tcW w:w="1057" w:type="dxa"/>
          </w:tcPr>
          <w:p w14:paraId="780D3F92" w14:textId="317F979E" w:rsidR="0083564B" w:rsidRPr="004F35E5" w:rsidRDefault="00C51A49" w:rsidP="0083564B">
            <w:pPr>
              <w:rPr>
                <w:rFonts w:ascii="Arial" w:hAnsi="Arial" w:cs="Arial"/>
                <w:b/>
              </w:rPr>
            </w:pPr>
            <w:r w:rsidRPr="004F35E5">
              <w:rPr>
                <w:rFonts w:ascii="Arial" w:hAnsi="Arial" w:cs="Arial"/>
                <w:b/>
              </w:rPr>
              <w:lastRenderedPageBreak/>
              <w:t>2.</w:t>
            </w:r>
          </w:p>
        </w:tc>
        <w:tc>
          <w:tcPr>
            <w:tcW w:w="7477" w:type="dxa"/>
          </w:tcPr>
          <w:p w14:paraId="2F4CABAB" w14:textId="1A9C8656" w:rsidR="00C51A49" w:rsidRPr="004F35E5" w:rsidRDefault="00C51A49" w:rsidP="00A85D2A">
            <w:pPr>
              <w:rPr>
                <w:rFonts w:ascii="Arial" w:hAnsi="Arial" w:cs="Arial"/>
                <w:b/>
                <w:bCs/>
              </w:rPr>
            </w:pPr>
            <w:r w:rsidRPr="004F35E5">
              <w:rPr>
                <w:rFonts w:ascii="Arial" w:hAnsi="Arial" w:cs="Arial"/>
                <w:b/>
                <w:bCs/>
              </w:rPr>
              <w:t>Previous Minutes, Matters Arising and Report on Activity</w:t>
            </w:r>
          </w:p>
        </w:tc>
        <w:tc>
          <w:tcPr>
            <w:tcW w:w="1559" w:type="dxa"/>
          </w:tcPr>
          <w:p w14:paraId="2B627AB1" w14:textId="77777777" w:rsidR="00C51A49" w:rsidRPr="004F35E5" w:rsidRDefault="00C51A49" w:rsidP="00702411">
            <w:pPr>
              <w:rPr>
                <w:rFonts w:ascii="Arial" w:hAnsi="Arial" w:cs="Arial"/>
              </w:rPr>
            </w:pPr>
          </w:p>
        </w:tc>
      </w:tr>
      <w:tr w:rsidR="00AE5F4D" w:rsidRPr="004F35E5" w14:paraId="73E4ED4E" w14:textId="77777777" w:rsidTr="00316073">
        <w:trPr>
          <w:trHeight w:val="2332"/>
        </w:trPr>
        <w:tc>
          <w:tcPr>
            <w:tcW w:w="1057" w:type="dxa"/>
          </w:tcPr>
          <w:p w14:paraId="1596A142" w14:textId="492175E4" w:rsidR="00AE5F4D" w:rsidRPr="004F35E5" w:rsidRDefault="00AE5F4D" w:rsidP="00702411">
            <w:pPr>
              <w:rPr>
                <w:rFonts w:ascii="Arial" w:hAnsi="Arial" w:cs="Arial"/>
                <w:b/>
              </w:rPr>
            </w:pPr>
          </w:p>
        </w:tc>
        <w:tc>
          <w:tcPr>
            <w:tcW w:w="7477" w:type="dxa"/>
          </w:tcPr>
          <w:p w14:paraId="21E0A722" w14:textId="78D37899" w:rsidR="00AE5F4D" w:rsidRPr="004F35E5" w:rsidRDefault="00AE5F4D" w:rsidP="00AE5F4D">
            <w:pPr>
              <w:spacing w:after="0" w:line="240" w:lineRule="auto"/>
              <w:rPr>
                <w:rFonts w:ascii="Arial" w:hAnsi="Arial" w:cs="Arial"/>
                <w:b/>
                <w:bCs/>
              </w:rPr>
            </w:pPr>
            <w:r w:rsidRPr="004F35E5">
              <w:rPr>
                <w:rFonts w:ascii="Arial" w:hAnsi="Arial" w:cs="Arial"/>
                <w:b/>
                <w:bCs/>
              </w:rPr>
              <w:t>Chair Recruitment</w:t>
            </w:r>
          </w:p>
          <w:p w14:paraId="22D1199B" w14:textId="77777777" w:rsidR="00AE5F4D" w:rsidRPr="004F35E5" w:rsidRDefault="00AE5F4D" w:rsidP="00AE5F4D">
            <w:pPr>
              <w:spacing w:after="0" w:line="240" w:lineRule="auto"/>
              <w:rPr>
                <w:rFonts w:ascii="Arial" w:hAnsi="Arial" w:cs="Arial"/>
              </w:rPr>
            </w:pPr>
          </w:p>
          <w:p w14:paraId="26C0D918" w14:textId="279937AB" w:rsidR="00BE4C04" w:rsidRDefault="005A0FCB" w:rsidP="00AE5F4D">
            <w:pPr>
              <w:spacing w:after="0" w:line="240" w:lineRule="auto"/>
              <w:rPr>
                <w:rFonts w:ascii="Arial" w:hAnsi="Arial" w:cs="Arial"/>
              </w:rPr>
            </w:pPr>
            <w:r>
              <w:rPr>
                <w:rFonts w:ascii="Arial" w:hAnsi="Arial" w:cs="Arial"/>
              </w:rPr>
              <w:t>MR updated on behalf of the task and finish group</w:t>
            </w:r>
            <w:r w:rsidR="00AB1343">
              <w:rPr>
                <w:rFonts w:ascii="Arial" w:hAnsi="Arial" w:cs="Arial"/>
              </w:rPr>
              <w:t xml:space="preserve"> who were l</w:t>
            </w:r>
            <w:r w:rsidR="00310A72" w:rsidRPr="004F35E5">
              <w:rPr>
                <w:rFonts w:ascii="Arial" w:hAnsi="Arial" w:cs="Arial"/>
              </w:rPr>
              <w:t xml:space="preserve">ooking at </w:t>
            </w:r>
            <w:r w:rsidR="00AB1343">
              <w:rPr>
                <w:rFonts w:ascii="Arial" w:hAnsi="Arial" w:cs="Arial"/>
              </w:rPr>
              <w:t xml:space="preserve">our </w:t>
            </w:r>
            <w:r w:rsidR="00310A72" w:rsidRPr="004F35E5">
              <w:rPr>
                <w:rFonts w:ascii="Arial" w:hAnsi="Arial" w:cs="Arial"/>
              </w:rPr>
              <w:t xml:space="preserve">approach to </w:t>
            </w:r>
            <w:proofErr w:type="gramStart"/>
            <w:r w:rsidR="00310A72" w:rsidRPr="004F35E5">
              <w:rPr>
                <w:rFonts w:ascii="Arial" w:hAnsi="Arial" w:cs="Arial"/>
              </w:rPr>
              <w:t>recruitment</w:t>
            </w:r>
            <w:r w:rsidR="00FE2257" w:rsidRPr="004F35E5">
              <w:rPr>
                <w:rFonts w:ascii="Arial" w:hAnsi="Arial" w:cs="Arial"/>
              </w:rPr>
              <w:t xml:space="preserve">, </w:t>
            </w:r>
            <w:r w:rsidR="00AB1343">
              <w:rPr>
                <w:rFonts w:ascii="Arial" w:hAnsi="Arial" w:cs="Arial"/>
              </w:rPr>
              <w:t>and</w:t>
            </w:r>
            <w:proofErr w:type="gramEnd"/>
            <w:r w:rsidR="00AB1343">
              <w:rPr>
                <w:rFonts w:ascii="Arial" w:hAnsi="Arial" w:cs="Arial"/>
              </w:rPr>
              <w:t xml:space="preserve"> had</w:t>
            </w:r>
            <w:r w:rsidR="00EF5EC2" w:rsidRPr="004F35E5">
              <w:rPr>
                <w:rFonts w:ascii="Arial" w:hAnsi="Arial" w:cs="Arial"/>
              </w:rPr>
              <w:t xml:space="preserve"> agreed that it should go to open recruitment. </w:t>
            </w:r>
            <w:r w:rsidR="00BE4C04">
              <w:rPr>
                <w:rFonts w:ascii="Arial" w:hAnsi="Arial" w:cs="Arial"/>
              </w:rPr>
              <w:t>MR asked for the Leadership Group’s views on:</w:t>
            </w:r>
          </w:p>
          <w:p w14:paraId="24DDF70F" w14:textId="467CFC96" w:rsidR="00124B5E" w:rsidRDefault="00BE4C04" w:rsidP="00BE4C04">
            <w:pPr>
              <w:pStyle w:val="ListParagraph"/>
              <w:numPr>
                <w:ilvl w:val="0"/>
                <w:numId w:val="26"/>
              </w:numPr>
              <w:spacing w:after="0" w:line="240" w:lineRule="auto"/>
              <w:rPr>
                <w:rFonts w:ascii="Arial" w:hAnsi="Arial" w:cs="Arial"/>
              </w:rPr>
            </w:pPr>
            <w:r>
              <w:rPr>
                <w:rFonts w:ascii="Arial" w:hAnsi="Arial" w:cs="Arial"/>
              </w:rPr>
              <w:t>The need for a chair to be independent (not employed by a third sector organisation)</w:t>
            </w:r>
          </w:p>
          <w:p w14:paraId="18EEB172" w14:textId="7BA192E3" w:rsidR="00BE4C04" w:rsidRDefault="00BE4C04" w:rsidP="00BE4C04">
            <w:pPr>
              <w:pStyle w:val="ListParagraph"/>
              <w:numPr>
                <w:ilvl w:val="0"/>
                <w:numId w:val="26"/>
              </w:numPr>
              <w:spacing w:after="0" w:line="240" w:lineRule="auto"/>
              <w:rPr>
                <w:rFonts w:ascii="Arial" w:hAnsi="Arial" w:cs="Arial"/>
              </w:rPr>
            </w:pPr>
            <w:r>
              <w:rPr>
                <w:rFonts w:ascii="Arial" w:hAnsi="Arial" w:cs="Arial"/>
              </w:rPr>
              <w:t>Introducing a vice chair</w:t>
            </w:r>
          </w:p>
          <w:p w14:paraId="008D059B" w14:textId="55AA3182" w:rsidR="0013078A" w:rsidRDefault="0013078A" w:rsidP="0013078A">
            <w:pPr>
              <w:spacing w:after="0" w:line="240" w:lineRule="auto"/>
              <w:rPr>
                <w:rFonts w:ascii="Arial" w:hAnsi="Arial" w:cs="Arial"/>
              </w:rPr>
            </w:pPr>
          </w:p>
          <w:p w14:paraId="32A93F38" w14:textId="77777777" w:rsidR="0042402A" w:rsidRDefault="0013078A" w:rsidP="0005656A">
            <w:pPr>
              <w:spacing w:after="0" w:line="240" w:lineRule="auto"/>
              <w:rPr>
                <w:rFonts w:ascii="Arial" w:hAnsi="Arial" w:cs="Arial"/>
              </w:rPr>
            </w:pPr>
            <w:r>
              <w:rPr>
                <w:rFonts w:ascii="Arial" w:hAnsi="Arial" w:cs="Arial"/>
              </w:rPr>
              <w:t>The Leadership Group agreed</w:t>
            </w:r>
            <w:r w:rsidR="0005656A">
              <w:rPr>
                <w:rFonts w:ascii="Arial" w:hAnsi="Arial" w:cs="Arial"/>
              </w:rPr>
              <w:t xml:space="preserve"> t</w:t>
            </w:r>
            <w:r w:rsidR="0051324C" w:rsidRPr="00316073">
              <w:rPr>
                <w:rFonts w:ascii="Arial" w:hAnsi="Arial" w:cs="Arial"/>
              </w:rPr>
              <w:t xml:space="preserve">o </w:t>
            </w:r>
            <w:r w:rsidR="005A403F" w:rsidRPr="00316073">
              <w:rPr>
                <w:rFonts w:ascii="Arial" w:hAnsi="Arial" w:cs="Arial"/>
              </w:rPr>
              <w:t>open recruitment to those employed by third sector organisations, but ideally target those who are independent</w:t>
            </w:r>
            <w:r w:rsidR="0005656A">
              <w:rPr>
                <w:rFonts w:ascii="Arial" w:hAnsi="Arial" w:cs="Arial"/>
              </w:rPr>
              <w:t xml:space="preserve">. </w:t>
            </w:r>
          </w:p>
          <w:p w14:paraId="03834BD2" w14:textId="77777777" w:rsidR="0042402A" w:rsidRDefault="0042402A" w:rsidP="0005656A">
            <w:pPr>
              <w:spacing w:after="0" w:line="240" w:lineRule="auto"/>
              <w:rPr>
                <w:rFonts w:ascii="Arial" w:hAnsi="Arial" w:cs="Arial"/>
              </w:rPr>
            </w:pPr>
          </w:p>
          <w:p w14:paraId="420FB3B9" w14:textId="77777777" w:rsidR="0042402A" w:rsidRPr="004F35E5" w:rsidRDefault="0042402A" w:rsidP="0042402A">
            <w:pPr>
              <w:rPr>
                <w:rFonts w:ascii="Arial" w:hAnsi="Arial" w:cs="Arial"/>
              </w:rPr>
            </w:pPr>
            <w:r w:rsidRPr="00316073">
              <w:rPr>
                <w:rFonts w:ascii="Arial" w:hAnsi="Arial" w:cs="Arial"/>
                <w:b/>
                <w:bCs/>
              </w:rPr>
              <w:t>ACTION:</w:t>
            </w:r>
            <w:r>
              <w:rPr>
                <w:rFonts w:ascii="Arial" w:hAnsi="Arial" w:cs="Arial"/>
              </w:rPr>
              <w:t xml:space="preserve"> </w:t>
            </w:r>
            <w:r w:rsidRPr="004F35E5">
              <w:rPr>
                <w:rFonts w:ascii="Arial" w:hAnsi="Arial" w:cs="Arial"/>
              </w:rPr>
              <w:t>TSL Support to amend recruitment pack and go back out to open advert, but approach potential independent Chairs individually.</w:t>
            </w:r>
          </w:p>
          <w:p w14:paraId="061F3076" w14:textId="6F6EA223" w:rsidR="005A403F" w:rsidRDefault="0005656A" w:rsidP="0005656A">
            <w:pPr>
              <w:spacing w:after="0" w:line="240" w:lineRule="auto"/>
              <w:rPr>
                <w:rFonts w:ascii="Arial" w:hAnsi="Arial" w:cs="Arial"/>
              </w:rPr>
            </w:pPr>
            <w:r>
              <w:rPr>
                <w:rFonts w:ascii="Arial" w:hAnsi="Arial" w:cs="Arial"/>
              </w:rPr>
              <w:t>Discussion points included:</w:t>
            </w:r>
          </w:p>
          <w:p w14:paraId="394CB4F1" w14:textId="61EFEE25" w:rsidR="0005656A" w:rsidRDefault="0005656A" w:rsidP="0005656A">
            <w:pPr>
              <w:spacing w:after="0" w:line="240" w:lineRule="auto"/>
              <w:rPr>
                <w:rFonts w:ascii="Arial" w:hAnsi="Arial" w:cs="Arial"/>
              </w:rPr>
            </w:pPr>
          </w:p>
          <w:p w14:paraId="4C8FE505" w14:textId="10473803" w:rsidR="0005656A" w:rsidRDefault="0005656A" w:rsidP="0005656A">
            <w:pPr>
              <w:pStyle w:val="ListParagraph"/>
              <w:numPr>
                <w:ilvl w:val="0"/>
                <w:numId w:val="26"/>
              </w:numPr>
              <w:spacing w:after="0" w:line="240" w:lineRule="auto"/>
              <w:rPr>
                <w:rFonts w:ascii="Arial" w:hAnsi="Arial" w:cs="Arial"/>
              </w:rPr>
            </w:pPr>
            <w:r>
              <w:rPr>
                <w:rFonts w:ascii="Arial" w:hAnsi="Arial" w:cs="Arial"/>
              </w:rPr>
              <w:t xml:space="preserve">ML shared his experiences of being an independent vs non-independent chair – the external expectations are different but not difficult to </w:t>
            </w:r>
            <w:proofErr w:type="gramStart"/>
            <w:r>
              <w:rPr>
                <w:rFonts w:ascii="Arial" w:hAnsi="Arial" w:cs="Arial"/>
              </w:rPr>
              <w:t>manage</w:t>
            </w:r>
            <w:proofErr w:type="gramEnd"/>
          </w:p>
          <w:p w14:paraId="3AA358AD" w14:textId="4AB9211F" w:rsidR="0097292C" w:rsidRDefault="00F86465" w:rsidP="00F86465">
            <w:pPr>
              <w:pStyle w:val="ListParagraph"/>
              <w:numPr>
                <w:ilvl w:val="0"/>
                <w:numId w:val="26"/>
              </w:numPr>
              <w:rPr>
                <w:rFonts w:ascii="Arial" w:hAnsi="Arial" w:cs="Arial"/>
              </w:rPr>
            </w:pPr>
            <w:r w:rsidRPr="00316073">
              <w:rPr>
                <w:rFonts w:ascii="Arial" w:hAnsi="Arial" w:cs="Arial"/>
              </w:rPr>
              <w:t>There</w:t>
            </w:r>
            <w:r w:rsidR="0097292C" w:rsidRPr="00316073">
              <w:rPr>
                <w:rFonts w:ascii="Arial" w:hAnsi="Arial" w:cs="Arial"/>
              </w:rPr>
              <w:t xml:space="preserve"> are </w:t>
            </w:r>
            <w:r w:rsidRPr="00316073">
              <w:rPr>
                <w:rFonts w:ascii="Arial" w:hAnsi="Arial" w:cs="Arial"/>
              </w:rPr>
              <w:t xml:space="preserve">many </w:t>
            </w:r>
            <w:r w:rsidRPr="00F86465">
              <w:rPr>
                <w:rFonts w:ascii="Arial" w:hAnsi="Arial" w:cs="Arial"/>
              </w:rPr>
              <w:t>examples</w:t>
            </w:r>
            <w:r w:rsidR="0097292C" w:rsidRPr="00316073">
              <w:rPr>
                <w:rFonts w:ascii="Arial" w:hAnsi="Arial" w:cs="Arial"/>
              </w:rPr>
              <w:t xml:space="preserve"> of </w:t>
            </w:r>
            <w:r w:rsidR="008E055D" w:rsidRPr="00316073">
              <w:rPr>
                <w:rFonts w:ascii="Arial" w:hAnsi="Arial" w:cs="Arial"/>
              </w:rPr>
              <w:t>chairs being employed and still not having a conflict of interest.</w:t>
            </w:r>
          </w:p>
          <w:p w14:paraId="1A3FEEF9" w14:textId="3BC3689F" w:rsidR="008D2239" w:rsidRPr="00316073" w:rsidRDefault="008D2239" w:rsidP="00316073">
            <w:pPr>
              <w:pStyle w:val="ListParagraph"/>
              <w:numPr>
                <w:ilvl w:val="0"/>
                <w:numId w:val="26"/>
              </w:numPr>
              <w:spacing w:after="0" w:line="240" w:lineRule="auto"/>
              <w:rPr>
                <w:rFonts w:ascii="Arial" w:hAnsi="Arial" w:cs="Arial"/>
              </w:rPr>
            </w:pPr>
            <w:r w:rsidRPr="00316073">
              <w:rPr>
                <w:rFonts w:ascii="Arial" w:hAnsi="Arial" w:cs="Arial"/>
              </w:rPr>
              <w:t xml:space="preserve">If we have a non-independent chair, then a vice chair would be particularly important. They could have similar bursary to the chair. </w:t>
            </w:r>
          </w:p>
          <w:p w14:paraId="2A0BE212" w14:textId="77777777" w:rsidR="008470F0" w:rsidRDefault="008470F0" w:rsidP="00AE5F4D">
            <w:pPr>
              <w:spacing w:after="0" w:line="240" w:lineRule="auto"/>
              <w:rPr>
                <w:rFonts w:ascii="Arial" w:hAnsi="Arial" w:cs="Arial"/>
              </w:rPr>
            </w:pPr>
          </w:p>
          <w:p w14:paraId="1E8BC690" w14:textId="6AE0431F" w:rsidR="008470F0" w:rsidRPr="00316073" w:rsidRDefault="008470F0" w:rsidP="00316073">
            <w:pPr>
              <w:rPr>
                <w:rFonts w:ascii="Arial" w:hAnsi="Arial" w:cs="Arial"/>
              </w:rPr>
            </w:pPr>
            <w:r w:rsidRPr="00316073">
              <w:rPr>
                <w:rFonts w:ascii="Arial" w:hAnsi="Arial" w:cs="Arial"/>
                <w:b/>
                <w:bCs/>
              </w:rPr>
              <w:t>ACTION:</w:t>
            </w:r>
            <w:r>
              <w:rPr>
                <w:rFonts w:ascii="Arial" w:hAnsi="Arial" w:cs="Arial"/>
              </w:rPr>
              <w:t xml:space="preserve"> </w:t>
            </w:r>
            <w:r w:rsidRPr="004F35E5">
              <w:rPr>
                <w:rFonts w:ascii="Arial" w:hAnsi="Arial" w:cs="Arial"/>
              </w:rPr>
              <w:t>VAL, Forum Central &amp; LCF colleagues to discuss options for funding a Vice Chair bursary</w:t>
            </w:r>
          </w:p>
          <w:p w14:paraId="1CF97077" w14:textId="77777777" w:rsidR="008E055D" w:rsidRPr="004F35E5" w:rsidRDefault="008E055D" w:rsidP="00AE5F4D">
            <w:pPr>
              <w:spacing w:after="0" w:line="240" w:lineRule="auto"/>
              <w:rPr>
                <w:rFonts w:ascii="Arial" w:hAnsi="Arial" w:cs="Arial"/>
              </w:rPr>
            </w:pPr>
          </w:p>
          <w:p w14:paraId="30E13FF3" w14:textId="5D6E4E71" w:rsidR="00DF0C90" w:rsidRDefault="008D2239" w:rsidP="0055781B">
            <w:pPr>
              <w:spacing w:after="0" w:line="240" w:lineRule="auto"/>
              <w:rPr>
                <w:rFonts w:ascii="Arial" w:hAnsi="Arial" w:cs="Arial"/>
              </w:rPr>
            </w:pPr>
            <w:r>
              <w:rPr>
                <w:rFonts w:ascii="Arial" w:hAnsi="Arial" w:cs="Arial"/>
              </w:rPr>
              <w:t>CH announced that he will be looking to stand down as Chair after the next TSL meeting</w:t>
            </w:r>
            <w:r w:rsidR="0055781B">
              <w:rPr>
                <w:rFonts w:ascii="Arial" w:hAnsi="Arial" w:cs="Arial"/>
              </w:rPr>
              <w:t xml:space="preserve"> on </w:t>
            </w:r>
            <w:r w:rsidR="00CF0436" w:rsidRPr="00CF0436">
              <w:rPr>
                <w:rFonts w:ascii="Arial" w:hAnsi="Arial" w:cs="Arial"/>
              </w:rPr>
              <w:t xml:space="preserve">20 </w:t>
            </w:r>
            <w:r w:rsidR="00F7479E" w:rsidRPr="00CF0436">
              <w:rPr>
                <w:rFonts w:ascii="Arial" w:hAnsi="Arial" w:cs="Arial"/>
              </w:rPr>
              <w:t>February</w:t>
            </w:r>
            <w:r w:rsidR="0055781B">
              <w:rPr>
                <w:rFonts w:ascii="Arial" w:hAnsi="Arial" w:cs="Arial"/>
              </w:rPr>
              <w:t>.</w:t>
            </w:r>
          </w:p>
          <w:p w14:paraId="0D5481FB" w14:textId="77777777" w:rsidR="00CF0436" w:rsidRDefault="00CF0436" w:rsidP="00AE5F4D">
            <w:pPr>
              <w:spacing w:after="0" w:line="240" w:lineRule="auto"/>
              <w:rPr>
                <w:rFonts w:ascii="Arial" w:hAnsi="Arial" w:cs="Arial"/>
              </w:rPr>
            </w:pPr>
          </w:p>
          <w:p w14:paraId="0FB808FD" w14:textId="77777777" w:rsidR="00CF0436" w:rsidRPr="004F35E5" w:rsidRDefault="00CF0436" w:rsidP="00AE5F4D">
            <w:pPr>
              <w:spacing w:after="0" w:line="240" w:lineRule="auto"/>
              <w:rPr>
                <w:rFonts w:ascii="Arial" w:hAnsi="Arial" w:cs="Arial"/>
              </w:rPr>
            </w:pPr>
          </w:p>
          <w:p w14:paraId="620A9033" w14:textId="36620555" w:rsidR="00AE5F4D" w:rsidRPr="004F35E5" w:rsidRDefault="00AE5F4D" w:rsidP="00AE5F4D">
            <w:pPr>
              <w:spacing w:after="0" w:line="240" w:lineRule="auto"/>
              <w:rPr>
                <w:rFonts w:ascii="Arial" w:hAnsi="Arial" w:cs="Arial"/>
                <w:b/>
                <w:bCs/>
              </w:rPr>
            </w:pPr>
            <w:r w:rsidRPr="004F35E5">
              <w:rPr>
                <w:rFonts w:ascii="Arial" w:hAnsi="Arial" w:cs="Arial"/>
                <w:b/>
                <w:bCs/>
              </w:rPr>
              <w:t xml:space="preserve">UK </w:t>
            </w:r>
            <w:r w:rsidR="00A10936">
              <w:rPr>
                <w:rFonts w:ascii="Arial" w:hAnsi="Arial" w:cs="Arial"/>
                <w:b/>
                <w:bCs/>
              </w:rPr>
              <w:t>Shared Prosperity Fund (UKSPF)</w:t>
            </w:r>
            <w:r w:rsidR="00A10936" w:rsidRPr="004F35E5">
              <w:rPr>
                <w:rFonts w:ascii="Arial" w:hAnsi="Arial" w:cs="Arial"/>
                <w:b/>
                <w:bCs/>
              </w:rPr>
              <w:t xml:space="preserve"> </w:t>
            </w:r>
            <w:r w:rsidRPr="004F35E5">
              <w:rPr>
                <w:rFonts w:ascii="Arial" w:hAnsi="Arial" w:cs="Arial"/>
                <w:b/>
                <w:bCs/>
              </w:rPr>
              <w:t>and third sector representation</w:t>
            </w:r>
          </w:p>
          <w:p w14:paraId="4FA173FF" w14:textId="77777777" w:rsidR="00AE5F4D" w:rsidRPr="004F35E5" w:rsidRDefault="00AE5F4D" w:rsidP="00AE5F4D">
            <w:pPr>
              <w:spacing w:after="0" w:line="240" w:lineRule="auto"/>
              <w:rPr>
                <w:rFonts w:ascii="Arial" w:hAnsi="Arial" w:cs="Arial"/>
              </w:rPr>
            </w:pPr>
          </w:p>
          <w:p w14:paraId="19D7AB4D" w14:textId="37738AD0" w:rsidR="00AE339F" w:rsidRDefault="00CE0F7D" w:rsidP="00AE5F4D">
            <w:pPr>
              <w:spacing w:after="0" w:line="240" w:lineRule="auto"/>
              <w:rPr>
                <w:rFonts w:ascii="Arial" w:hAnsi="Arial" w:cs="Arial"/>
              </w:rPr>
            </w:pPr>
            <w:r w:rsidRPr="004F35E5">
              <w:rPr>
                <w:rFonts w:ascii="Arial" w:hAnsi="Arial" w:cs="Arial"/>
              </w:rPr>
              <w:t>Rich</w:t>
            </w:r>
            <w:r w:rsidR="0027164F" w:rsidRPr="004F35E5">
              <w:rPr>
                <w:rFonts w:ascii="Arial" w:hAnsi="Arial" w:cs="Arial"/>
              </w:rPr>
              <w:t>ard Warrington</w:t>
            </w:r>
            <w:r w:rsidRPr="004F35E5">
              <w:rPr>
                <w:rFonts w:ascii="Arial" w:hAnsi="Arial" w:cs="Arial"/>
              </w:rPr>
              <w:t xml:space="preserve"> been working on</w:t>
            </w:r>
            <w:r w:rsidR="0027164F" w:rsidRPr="004F35E5">
              <w:rPr>
                <w:rFonts w:ascii="Arial" w:hAnsi="Arial" w:cs="Arial"/>
              </w:rPr>
              <w:t xml:space="preserve"> this</w:t>
            </w:r>
            <w:r w:rsidRPr="004F35E5">
              <w:rPr>
                <w:rFonts w:ascii="Arial" w:hAnsi="Arial" w:cs="Arial"/>
              </w:rPr>
              <w:t xml:space="preserve">. TSL Goes </w:t>
            </w:r>
            <w:r w:rsidR="00D564D4">
              <w:rPr>
                <w:rFonts w:ascii="Arial" w:hAnsi="Arial" w:cs="Arial"/>
              </w:rPr>
              <w:t>L</w:t>
            </w:r>
            <w:r w:rsidRPr="004F35E5">
              <w:rPr>
                <w:rFonts w:ascii="Arial" w:hAnsi="Arial" w:cs="Arial"/>
              </w:rPr>
              <w:t>ocal</w:t>
            </w:r>
            <w:r w:rsidR="00D564D4">
              <w:rPr>
                <w:rFonts w:ascii="Arial" w:hAnsi="Arial" w:cs="Arial"/>
              </w:rPr>
              <w:t xml:space="preserve"> events included a</w:t>
            </w:r>
            <w:r w:rsidR="005E441A">
              <w:rPr>
                <w:rFonts w:ascii="Arial" w:hAnsi="Arial" w:cs="Arial"/>
              </w:rPr>
              <w:t>n</w:t>
            </w:r>
            <w:r w:rsidRPr="004F35E5">
              <w:rPr>
                <w:rFonts w:ascii="Arial" w:hAnsi="Arial" w:cs="Arial"/>
              </w:rPr>
              <w:t xml:space="preserve"> overview</w:t>
            </w:r>
            <w:r w:rsidR="008B07EF" w:rsidRPr="004F35E5">
              <w:rPr>
                <w:rFonts w:ascii="Arial" w:hAnsi="Arial" w:cs="Arial"/>
              </w:rPr>
              <w:t xml:space="preserve"> of </w:t>
            </w:r>
            <w:r w:rsidR="00A10936">
              <w:rPr>
                <w:rFonts w:ascii="Arial" w:hAnsi="Arial" w:cs="Arial"/>
              </w:rPr>
              <w:t xml:space="preserve">UKSPF </w:t>
            </w:r>
            <w:r w:rsidR="00691591">
              <w:rPr>
                <w:rFonts w:ascii="Arial" w:hAnsi="Arial" w:cs="Arial"/>
              </w:rPr>
              <w:t>for third sector organisations.</w:t>
            </w:r>
            <w:r w:rsidR="008B07EF" w:rsidRPr="004F35E5">
              <w:rPr>
                <w:rFonts w:ascii="Arial" w:hAnsi="Arial" w:cs="Arial"/>
              </w:rPr>
              <w:t xml:space="preserve"> West Yorkshire </w:t>
            </w:r>
            <w:r w:rsidR="00691591">
              <w:rPr>
                <w:rFonts w:ascii="Arial" w:hAnsi="Arial" w:cs="Arial"/>
              </w:rPr>
              <w:t xml:space="preserve">investment </w:t>
            </w:r>
            <w:r w:rsidR="008B07EF" w:rsidRPr="004F35E5">
              <w:rPr>
                <w:rFonts w:ascii="Arial" w:hAnsi="Arial" w:cs="Arial"/>
              </w:rPr>
              <w:t>plans have been accepted by central government</w:t>
            </w:r>
            <w:r w:rsidR="00691591">
              <w:rPr>
                <w:rFonts w:ascii="Arial" w:hAnsi="Arial" w:cs="Arial"/>
              </w:rPr>
              <w:t xml:space="preserve">, so infrastructure partners are working with LCC to </w:t>
            </w:r>
            <w:r w:rsidR="00512B03">
              <w:rPr>
                <w:rFonts w:ascii="Arial" w:hAnsi="Arial" w:cs="Arial"/>
              </w:rPr>
              <w:t xml:space="preserve">get detailed information </w:t>
            </w:r>
            <w:r w:rsidR="00EB09D1">
              <w:rPr>
                <w:rFonts w:ascii="Arial" w:hAnsi="Arial" w:cs="Arial"/>
              </w:rPr>
              <w:t xml:space="preserve">about year 1 of the fund </w:t>
            </w:r>
            <w:r w:rsidR="00512B03">
              <w:rPr>
                <w:rFonts w:ascii="Arial" w:hAnsi="Arial" w:cs="Arial"/>
              </w:rPr>
              <w:t>out to the sector as soon as possible.</w:t>
            </w:r>
          </w:p>
          <w:p w14:paraId="6D1E3591" w14:textId="6E06D73E" w:rsidR="00512B03" w:rsidRDefault="00512B03" w:rsidP="00AE5F4D">
            <w:pPr>
              <w:spacing w:after="0" w:line="240" w:lineRule="auto"/>
              <w:rPr>
                <w:rFonts w:ascii="Arial" w:hAnsi="Arial" w:cs="Arial"/>
              </w:rPr>
            </w:pPr>
          </w:p>
          <w:p w14:paraId="54BA6D84" w14:textId="77777777" w:rsidR="00E64E25" w:rsidRPr="004F35E5" w:rsidRDefault="00E64E25" w:rsidP="00AE5F4D">
            <w:pPr>
              <w:spacing w:after="0" w:line="240" w:lineRule="auto"/>
              <w:rPr>
                <w:rFonts w:ascii="Arial" w:hAnsi="Arial" w:cs="Arial"/>
              </w:rPr>
            </w:pPr>
          </w:p>
          <w:p w14:paraId="26618433" w14:textId="77777777" w:rsidR="00333589" w:rsidRDefault="00333589" w:rsidP="00AE5F4D">
            <w:pPr>
              <w:spacing w:after="0" w:line="240" w:lineRule="auto"/>
              <w:rPr>
                <w:rFonts w:ascii="Arial" w:hAnsi="Arial" w:cs="Arial"/>
              </w:rPr>
            </w:pPr>
            <w:r w:rsidRPr="00333589">
              <w:rPr>
                <w:rFonts w:ascii="Arial" w:hAnsi="Arial" w:cs="Arial"/>
              </w:rPr>
              <w:t xml:space="preserve">Agreed that better engagement is needed for Y2-3 (the opportunity to for the sector to influence plans rather than receiving information) as has been seen in other regions. </w:t>
            </w:r>
          </w:p>
          <w:p w14:paraId="316D0BB7" w14:textId="77777777" w:rsidR="00333589" w:rsidRDefault="00333589" w:rsidP="00AE5F4D">
            <w:pPr>
              <w:spacing w:after="0" w:line="240" w:lineRule="auto"/>
              <w:rPr>
                <w:rFonts w:ascii="Arial" w:hAnsi="Arial" w:cs="Arial"/>
              </w:rPr>
            </w:pPr>
          </w:p>
          <w:p w14:paraId="00A2F8AE" w14:textId="1812F49C" w:rsidR="0025720F" w:rsidRDefault="00333589" w:rsidP="00AE5F4D">
            <w:pPr>
              <w:spacing w:after="0" w:line="240" w:lineRule="auto"/>
              <w:rPr>
                <w:rFonts w:ascii="Arial" w:hAnsi="Arial" w:cs="Arial"/>
              </w:rPr>
            </w:pPr>
            <w:r w:rsidRPr="00F43DCC">
              <w:rPr>
                <w:rFonts w:ascii="Arial" w:hAnsi="Arial" w:cs="Arial"/>
                <w:b/>
                <w:bCs/>
              </w:rPr>
              <w:t>ACTION</w:t>
            </w:r>
            <w:r>
              <w:rPr>
                <w:rFonts w:ascii="Arial" w:hAnsi="Arial" w:cs="Arial"/>
              </w:rPr>
              <w:t>: MP to</w:t>
            </w:r>
            <w:r w:rsidRPr="00333589">
              <w:rPr>
                <w:rFonts w:ascii="Arial" w:hAnsi="Arial" w:cs="Arial"/>
              </w:rPr>
              <w:t xml:space="preserve"> feed this message back through LCC</w:t>
            </w:r>
            <w:r>
              <w:rPr>
                <w:rFonts w:ascii="Arial" w:hAnsi="Arial" w:cs="Arial"/>
              </w:rPr>
              <w:t xml:space="preserve"> channels.</w:t>
            </w:r>
          </w:p>
          <w:p w14:paraId="705ADE4E" w14:textId="77777777" w:rsidR="00333589" w:rsidRPr="004F35E5" w:rsidRDefault="00333589" w:rsidP="00AE5F4D">
            <w:pPr>
              <w:spacing w:after="0" w:line="240" w:lineRule="auto"/>
              <w:rPr>
                <w:rFonts w:ascii="Arial" w:hAnsi="Arial" w:cs="Arial"/>
              </w:rPr>
            </w:pPr>
          </w:p>
          <w:p w14:paraId="145D0437" w14:textId="14BC502E" w:rsidR="0025720F" w:rsidRPr="004F35E5" w:rsidRDefault="00BA0EC1" w:rsidP="00AE5F4D">
            <w:pPr>
              <w:spacing w:after="0" w:line="240" w:lineRule="auto"/>
              <w:rPr>
                <w:rFonts w:ascii="Arial" w:hAnsi="Arial" w:cs="Arial"/>
              </w:rPr>
            </w:pPr>
            <w:r>
              <w:rPr>
                <w:rFonts w:ascii="Arial" w:hAnsi="Arial" w:cs="Arial"/>
              </w:rPr>
              <w:t xml:space="preserve">JMB queried opportunities around digital – this will be a standing item at Third Sector Partnership </w:t>
            </w:r>
            <w:proofErr w:type="gramStart"/>
            <w:r>
              <w:rPr>
                <w:rFonts w:ascii="Arial" w:hAnsi="Arial" w:cs="Arial"/>
              </w:rPr>
              <w:t>Group, and</w:t>
            </w:r>
            <w:proofErr w:type="gramEnd"/>
            <w:r>
              <w:rPr>
                <w:rFonts w:ascii="Arial" w:hAnsi="Arial" w:cs="Arial"/>
              </w:rPr>
              <w:t xml:space="preserve"> fed back on to TSL.</w:t>
            </w:r>
          </w:p>
          <w:p w14:paraId="3824876D" w14:textId="77777777" w:rsidR="00C339DF" w:rsidRPr="004F35E5" w:rsidRDefault="00C339DF" w:rsidP="00AE5F4D">
            <w:pPr>
              <w:spacing w:after="0" w:line="240" w:lineRule="auto"/>
              <w:rPr>
                <w:rFonts w:ascii="Arial" w:hAnsi="Arial" w:cs="Arial"/>
              </w:rPr>
            </w:pPr>
          </w:p>
          <w:p w14:paraId="16B8E95B" w14:textId="77777777" w:rsidR="00AE5F4D" w:rsidRPr="004F35E5" w:rsidRDefault="00AE5F4D" w:rsidP="00AE5F4D">
            <w:pPr>
              <w:spacing w:after="0" w:line="240" w:lineRule="auto"/>
              <w:rPr>
                <w:rFonts w:ascii="Arial" w:hAnsi="Arial" w:cs="Arial"/>
              </w:rPr>
            </w:pPr>
          </w:p>
          <w:p w14:paraId="503876A9" w14:textId="05FE7E83" w:rsidR="00AE5F4D" w:rsidRPr="004F35E5" w:rsidRDefault="00AE5F4D" w:rsidP="00AE5F4D">
            <w:pPr>
              <w:spacing w:after="0" w:line="240" w:lineRule="auto"/>
              <w:rPr>
                <w:rFonts w:ascii="Arial" w:hAnsi="Arial" w:cs="Arial"/>
                <w:b/>
                <w:bCs/>
              </w:rPr>
            </w:pPr>
            <w:r w:rsidRPr="004F35E5">
              <w:rPr>
                <w:rFonts w:ascii="Arial" w:hAnsi="Arial" w:cs="Arial"/>
                <w:b/>
                <w:bCs/>
              </w:rPr>
              <w:t>Cost of living crisis</w:t>
            </w:r>
          </w:p>
          <w:p w14:paraId="1F3F01F5" w14:textId="77777777" w:rsidR="00AE5F4D" w:rsidRPr="004F35E5" w:rsidRDefault="00AE5F4D" w:rsidP="00AE5F4D">
            <w:pPr>
              <w:spacing w:after="0" w:line="240" w:lineRule="auto"/>
              <w:rPr>
                <w:rFonts w:ascii="Arial" w:hAnsi="Arial" w:cs="Arial"/>
              </w:rPr>
            </w:pPr>
          </w:p>
          <w:p w14:paraId="51CE9976" w14:textId="111F60B9" w:rsidR="00BA219D" w:rsidRDefault="003D5A60" w:rsidP="00BA219D">
            <w:pPr>
              <w:spacing w:after="0" w:line="240" w:lineRule="auto"/>
              <w:rPr>
                <w:rFonts w:ascii="Arial" w:hAnsi="Arial" w:cs="Arial"/>
              </w:rPr>
            </w:pPr>
            <w:r>
              <w:rPr>
                <w:rFonts w:ascii="Arial" w:hAnsi="Arial" w:cs="Arial"/>
              </w:rPr>
              <w:t>A</w:t>
            </w:r>
            <w:r w:rsidR="00BA219D" w:rsidRPr="00BA219D">
              <w:rPr>
                <w:rFonts w:ascii="Arial" w:hAnsi="Arial" w:cs="Arial"/>
              </w:rPr>
              <w:t xml:space="preserve"> paper went to Housing, Environment and Communities Scrutiny Board on 1 December summarising the key points from TSL’s work around the </w:t>
            </w:r>
            <w:proofErr w:type="gramStart"/>
            <w:r w:rsidR="00BA219D" w:rsidRPr="00BA219D">
              <w:rPr>
                <w:rFonts w:ascii="Arial" w:hAnsi="Arial" w:cs="Arial"/>
              </w:rPr>
              <w:t>cost of living</w:t>
            </w:r>
            <w:proofErr w:type="gramEnd"/>
            <w:r w:rsidR="00BA219D" w:rsidRPr="00BA219D">
              <w:rPr>
                <w:rFonts w:ascii="Arial" w:hAnsi="Arial" w:cs="Arial"/>
              </w:rPr>
              <w:t xml:space="preserve"> crisis</w:t>
            </w:r>
            <w:r>
              <w:rPr>
                <w:rFonts w:ascii="Arial" w:hAnsi="Arial" w:cs="Arial"/>
              </w:rPr>
              <w:t>.</w:t>
            </w:r>
          </w:p>
          <w:p w14:paraId="786DC420" w14:textId="77777777" w:rsidR="00BA219D" w:rsidRPr="00BA219D" w:rsidRDefault="00BA219D" w:rsidP="00BA219D">
            <w:pPr>
              <w:spacing w:after="0" w:line="240" w:lineRule="auto"/>
              <w:rPr>
                <w:rFonts w:ascii="Arial" w:hAnsi="Arial" w:cs="Arial"/>
              </w:rPr>
            </w:pPr>
          </w:p>
          <w:p w14:paraId="03864BC4" w14:textId="7EB78B73" w:rsidR="002D43C1" w:rsidRPr="004F35E5" w:rsidRDefault="00BA219D" w:rsidP="00BA219D">
            <w:pPr>
              <w:spacing w:after="0" w:line="240" w:lineRule="auto"/>
              <w:rPr>
                <w:rFonts w:ascii="Arial" w:hAnsi="Arial" w:cs="Arial"/>
              </w:rPr>
            </w:pPr>
            <w:r w:rsidRPr="00BA219D">
              <w:rPr>
                <w:rFonts w:ascii="Arial" w:hAnsi="Arial" w:cs="Arial"/>
              </w:rPr>
              <w:t xml:space="preserve">The Leadership Group requested that a more broadly accessible version of this paper was published for the wider sector. This was published on 5 December: </w:t>
            </w:r>
            <w:hyperlink r:id="rId11" w:history="1">
              <w:r w:rsidRPr="00A1207F">
                <w:rPr>
                  <w:rStyle w:val="Hyperlink"/>
                  <w:rFonts w:ascii="Arial" w:hAnsi="Arial" w:cs="Arial"/>
                </w:rPr>
                <w:t>Third Sector Leeds sector resilience and cost of living position statement</w:t>
              </w:r>
            </w:hyperlink>
          </w:p>
          <w:p w14:paraId="7A054106" w14:textId="77777777" w:rsidR="00BE096C" w:rsidRPr="004F35E5" w:rsidRDefault="00BE096C" w:rsidP="00AE5F4D">
            <w:pPr>
              <w:spacing w:after="0" w:line="240" w:lineRule="auto"/>
              <w:rPr>
                <w:rFonts w:ascii="Arial" w:hAnsi="Arial" w:cs="Arial"/>
              </w:rPr>
            </w:pPr>
          </w:p>
          <w:p w14:paraId="29AEC349" w14:textId="77777777" w:rsidR="00BE096C" w:rsidRPr="004F35E5" w:rsidRDefault="00BE096C" w:rsidP="00AE5F4D">
            <w:pPr>
              <w:spacing w:after="0" w:line="240" w:lineRule="auto"/>
              <w:rPr>
                <w:rFonts w:ascii="Arial" w:hAnsi="Arial" w:cs="Arial"/>
              </w:rPr>
            </w:pPr>
          </w:p>
          <w:p w14:paraId="4CA05BE5" w14:textId="1B8A8D83" w:rsidR="00AE5F4D" w:rsidRPr="004F35E5" w:rsidRDefault="00AE5F4D" w:rsidP="00AE5F4D">
            <w:pPr>
              <w:spacing w:after="0" w:line="240" w:lineRule="auto"/>
              <w:rPr>
                <w:rFonts w:ascii="Arial" w:hAnsi="Arial" w:cs="Arial"/>
                <w:b/>
                <w:bCs/>
              </w:rPr>
            </w:pPr>
            <w:r w:rsidRPr="004F35E5">
              <w:rPr>
                <w:rFonts w:ascii="Arial" w:hAnsi="Arial" w:cs="Arial"/>
                <w:b/>
                <w:bCs/>
              </w:rPr>
              <w:t xml:space="preserve">TSL Goes Local </w:t>
            </w:r>
            <w:r w:rsidR="00A41EF0" w:rsidRPr="004F35E5">
              <w:rPr>
                <w:rFonts w:ascii="Arial" w:hAnsi="Arial" w:cs="Arial"/>
                <w:b/>
                <w:bCs/>
              </w:rPr>
              <w:t>events.</w:t>
            </w:r>
          </w:p>
          <w:p w14:paraId="36F4C316" w14:textId="77777777" w:rsidR="00BE096C" w:rsidRPr="004F35E5" w:rsidRDefault="00BE096C" w:rsidP="00AE5F4D">
            <w:pPr>
              <w:spacing w:after="0" w:line="240" w:lineRule="auto"/>
              <w:rPr>
                <w:rFonts w:ascii="Arial" w:hAnsi="Arial" w:cs="Arial"/>
              </w:rPr>
            </w:pPr>
          </w:p>
          <w:p w14:paraId="7A76EA60" w14:textId="67C89B59" w:rsidR="003A53D0" w:rsidRPr="00316073" w:rsidRDefault="003A53D0" w:rsidP="00316073">
            <w:pPr>
              <w:spacing w:after="160" w:line="259" w:lineRule="auto"/>
              <w:rPr>
                <w:rFonts w:ascii="Arial" w:hAnsi="Arial" w:cs="Arial"/>
                <w:lang w:val="en-US"/>
              </w:rPr>
            </w:pPr>
            <w:r w:rsidRPr="00316073">
              <w:rPr>
                <w:rFonts w:ascii="Arial" w:hAnsi="Arial" w:cs="Arial"/>
                <w:lang w:val="en-US"/>
              </w:rPr>
              <w:t>Three events were held in December, in partnership with Leeds Community Anchor Network</w:t>
            </w:r>
            <w:r w:rsidR="003C5146">
              <w:rPr>
                <w:rFonts w:ascii="Arial" w:hAnsi="Arial" w:cs="Arial"/>
                <w:lang w:val="en-US"/>
              </w:rPr>
              <w:t>.</w:t>
            </w:r>
            <w:r w:rsidR="00316073">
              <w:rPr>
                <w:rFonts w:ascii="Arial" w:hAnsi="Arial" w:cs="Arial"/>
                <w:lang w:val="en-US"/>
              </w:rPr>
              <w:t xml:space="preserve"> </w:t>
            </w:r>
            <w:r w:rsidRPr="00316073">
              <w:rPr>
                <w:rFonts w:ascii="Arial" w:hAnsi="Arial" w:cs="Arial"/>
                <w:lang w:val="en-US"/>
              </w:rPr>
              <w:t xml:space="preserve">The report summarizing this intelligence was published on 9 December: </w:t>
            </w:r>
            <w:hyperlink r:id="rId12" w:history="1">
              <w:r w:rsidRPr="00316073">
                <w:rPr>
                  <w:rStyle w:val="Hyperlink"/>
                  <w:rFonts w:ascii="Arial" w:hAnsi="Arial" w:cs="Arial"/>
                  <w:lang w:val="en-US"/>
                </w:rPr>
                <w:t>TSL Goes Local summary report</w:t>
              </w:r>
            </w:hyperlink>
          </w:p>
          <w:p w14:paraId="2D5BA12A" w14:textId="77777777" w:rsidR="00BE096C" w:rsidRPr="004F35E5" w:rsidRDefault="00BE096C" w:rsidP="00AE5F4D">
            <w:pPr>
              <w:spacing w:after="0" w:line="240" w:lineRule="auto"/>
              <w:rPr>
                <w:rFonts w:ascii="Arial" w:hAnsi="Arial" w:cs="Arial"/>
              </w:rPr>
            </w:pPr>
          </w:p>
          <w:p w14:paraId="28A7C1F9" w14:textId="77777777" w:rsidR="00AE5F4D" w:rsidRPr="004F35E5" w:rsidRDefault="00AE5F4D" w:rsidP="00AE5F4D">
            <w:pPr>
              <w:spacing w:after="0" w:line="240" w:lineRule="auto"/>
              <w:rPr>
                <w:rFonts w:ascii="Arial" w:hAnsi="Arial" w:cs="Arial"/>
              </w:rPr>
            </w:pPr>
          </w:p>
          <w:p w14:paraId="44DA8E4E" w14:textId="027DA175" w:rsidR="00AE5F4D" w:rsidRPr="004F35E5" w:rsidRDefault="00AE5F4D" w:rsidP="00AE5F4D">
            <w:pPr>
              <w:spacing w:after="0" w:line="240" w:lineRule="auto"/>
              <w:rPr>
                <w:rFonts w:ascii="Arial" w:hAnsi="Arial" w:cs="Arial"/>
                <w:b/>
                <w:bCs/>
              </w:rPr>
            </w:pPr>
            <w:r w:rsidRPr="004F35E5">
              <w:rPr>
                <w:rFonts w:ascii="Arial" w:hAnsi="Arial" w:cs="Arial"/>
                <w:b/>
                <w:bCs/>
              </w:rPr>
              <w:t>Membership of Leadership Group</w:t>
            </w:r>
          </w:p>
          <w:p w14:paraId="6B415C63" w14:textId="77777777" w:rsidR="00AE5F4D" w:rsidRPr="004F35E5" w:rsidRDefault="00AE5F4D" w:rsidP="008A4BC1">
            <w:pPr>
              <w:pStyle w:val="ListParagraph"/>
              <w:spacing w:after="0" w:line="240" w:lineRule="auto"/>
              <w:ind w:left="1080"/>
              <w:rPr>
                <w:rFonts w:ascii="Arial" w:hAnsi="Arial" w:cs="Arial"/>
              </w:rPr>
            </w:pPr>
          </w:p>
          <w:p w14:paraId="2DB34584" w14:textId="7D1B6BF7" w:rsidR="00AE5F4D" w:rsidRPr="004F35E5" w:rsidRDefault="003A53D0" w:rsidP="00D82EBE">
            <w:pPr>
              <w:spacing w:after="0" w:line="240" w:lineRule="auto"/>
              <w:rPr>
                <w:rFonts w:ascii="Arial" w:hAnsi="Arial" w:cs="Arial"/>
              </w:rPr>
            </w:pPr>
            <w:r>
              <w:rPr>
                <w:rFonts w:ascii="Arial" w:hAnsi="Arial" w:cs="Arial"/>
              </w:rPr>
              <w:t>Recruitment will be a focus for the beginning of 2023. As JP and HH will be taking over as representative for children and families, they will nominate new representatives for their localities.</w:t>
            </w:r>
          </w:p>
          <w:p w14:paraId="0125AF62" w14:textId="77777777" w:rsidR="00AE5F4D" w:rsidRPr="004F35E5" w:rsidRDefault="00AE5F4D" w:rsidP="008A4BC1">
            <w:pPr>
              <w:pStyle w:val="ListParagraph"/>
              <w:spacing w:after="0" w:line="240" w:lineRule="auto"/>
              <w:ind w:left="1080"/>
              <w:rPr>
                <w:rFonts w:ascii="Arial" w:hAnsi="Arial" w:cs="Arial"/>
              </w:rPr>
            </w:pPr>
          </w:p>
          <w:p w14:paraId="025EA928" w14:textId="517E9BA3" w:rsidR="00AE5F4D" w:rsidRPr="004F35E5" w:rsidRDefault="00AE5F4D" w:rsidP="008A4BC1">
            <w:pPr>
              <w:pStyle w:val="ListParagraph"/>
              <w:spacing w:after="0" w:line="240" w:lineRule="auto"/>
              <w:ind w:left="1080"/>
              <w:rPr>
                <w:rFonts w:ascii="Arial" w:hAnsi="Arial" w:cs="Arial"/>
              </w:rPr>
            </w:pPr>
          </w:p>
        </w:tc>
        <w:tc>
          <w:tcPr>
            <w:tcW w:w="1559" w:type="dxa"/>
          </w:tcPr>
          <w:p w14:paraId="5CD97BFA" w14:textId="77777777" w:rsidR="008251B1" w:rsidRPr="004F35E5" w:rsidRDefault="008251B1" w:rsidP="00702411">
            <w:pPr>
              <w:rPr>
                <w:rFonts w:ascii="Arial" w:hAnsi="Arial" w:cs="Arial"/>
              </w:rPr>
            </w:pPr>
          </w:p>
          <w:p w14:paraId="1910DECD" w14:textId="77777777" w:rsidR="008470F0" w:rsidRDefault="008470F0" w:rsidP="00702411">
            <w:pPr>
              <w:rPr>
                <w:rFonts w:ascii="Arial" w:hAnsi="Arial" w:cs="Arial"/>
              </w:rPr>
            </w:pPr>
          </w:p>
          <w:p w14:paraId="749E2906" w14:textId="77777777" w:rsidR="0050024A" w:rsidRPr="004F35E5" w:rsidRDefault="0050024A" w:rsidP="00702411">
            <w:pPr>
              <w:rPr>
                <w:rFonts w:ascii="Arial" w:hAnsi="Arial" w:cs="Arial"/>
              </w:rPr>
            </w:pPr>
          </w:p>
          <w:p w14:paraId="57E159B6" w14:textId="77777777" w:rsidR="0050024A" w:rsidRPr="004F35E5" w:rsidRDefault="0050024A" w:rsidP="00702411">
            <w:pPr>
              <w:rPr>
                <w:rFonts w:ascii="Arial" w:hAnsi="Arial" w:cs="Arial"/>
              </w:rPr>
            </w:pPr>
          </w:p>
          <w:p w14:paraId="4D8E1F4C" w14:textId="3811BA73" w:rsidR="0042402A" w:rsidRDefault="0042402A" w:rsidP="00702411">
            <w:pPr>
              <w:rPr>
                <w:rFonts w:ascii="Arial" w:hAnsi="Arial" w:cs="Arial"/>
              </w:rPr>
            </w:pPr>
          </w:p>
          <w:p w14:paraId="13210384" w14:textId="3ED2616B" w:rsidR="0042402A" w:rsidRDefault="0042402A" w:rsidP="00702411">
            <w:pPr>
              <w:rPr>
                <w:rFonts w:ascii="Arial" w:hAnsi="Arial" w:cs="Arial"/>
              </w:rPr>
            </w:pPr>
          </w:p>
          <w:p w14:paraId="27F02256" w14:textId="77777777" w:rsidR="00085294" w:rsidRDefault="00085294" w:rsidP="00702411">
            <w:pPr>
              <w:rPr>
                <w:rFonts w:ascii="Arial" w:hAnsi="Arial" w:cs="Arial"/>
              </w:rPr>
            </w:pPr>
          </w:p>
          <w:p w14:paraId="4126A5D1" w14:textId="0B849A75" w:rsidR="0042402A" w:rsidRPr="00316073" w:rsidRDefault="0042402A" w:rsidP="00702411">
            <w:pPr>
              <w:rPr>
                <w:rFonts w:ascii="Arial" w:hAnsi="Arial" w:cs="Arial"/>
                <w:b/>
                <w:bCs/>
              </w:rPr>
            </w:pPr>
            <w:r w:rsidRPr="00316073">
              <w:rPr>
                <w:rFonts w:ascii="Arial" w:hAnsi="Arial" w:cs="Arial"/>
                <w:b/>
                <w:bCs/>
              </w:rPr>
              <w:t>TSL Support</w:t>
            </w:r>
          </w:p>
          <w:p w14:paraId="79261EFE" w14:textId="22F6D165" w:rsidR="0042402A" w:rsidRDefault="0042402A" w:rsidP="00702411">
            <w:pPr>
              <w:rPr>
                <w:rFonts w:ascii="Arial" w:hAnsi="Arial" w:cs="Arial"/>
              </w:rPr>
            </w:pPr>
          </w:p>
          <w:p w14:paraId="71CBDC7D" w14:textId="224A810B" w:rsidR="0042402A" w:rsidRDefault="0042402A" w:rsidP="00702411">
            <w:pPr>
              <w:rPr>
                <w:rFonts w:ascii="Arial" w:hAnsi="Arial" w:cs="Arial"/>
              </w:rPr>
            </w:pPr>
          </w:p>
          <w:p w14:paraId="1F453C9E" w14:textId="598509E3" w:rsidR="0042402A" w:rsidRDefault="0042402A" w:rsidP="00702411">
            <w:pPr>
              <w:rPr>
                <w:rFonts w:ascii="Arial" w:hAnsi="Arial" w:cs="Arial"/>
              </w:rPr>
            </w:pPr>
          </w:p>
          <w:p w14:paraId="5FD926D3" w14:textId="21B11E3B" w:rsidR="0042402A" w:rsidRDefault="0042402A" w:rsidP="00702411">
            <w:pPr>
              <w:rPr>
                <w:rFonts w:ascii="Arial" w:hAnsi="Arial" w:cs="Arial"/>
              </w:rPr>
            </w:pPr>
          </w:p>
          <w:p w14:paraId="1EBE3402" w14:textId="2F81D00C" w:rsidR="0042402A" w:rsidRDefault="0042402A" w:rsidP="00702411">
            <w:pPr>
              <w:rPr>
                <w:rFonts w:ascii="Arial" w:hAnsi="Arial" w:cs="Arial"/>
              </w:rPr>
            </w:pPr>
          </w:p>
          <w:p w14:paraId="7D2DE6B2" w14:textId="663FBD8F" w:rsidR="0042402A" w:rsidRPr="00316073" w:rsidRDefault="00085294" w:rsidP="00702411">
            <w:pPr>
              <w:rPr>
                <w:rFonts w:ascii="Arial" w:hAnsi="Arial" w:cs="Arial"/>
                <w:b/>
                <w:bCs/>
              </w:rPr>
            </w:pPr>
            <w:r w:rsidRPr="00316073">
              <w:rPr>
                <w:rFonts w:ascii="Arial" w:hAnsi="Arial" w:cs="Arial"/>
                <w:b/>
                <w:bCs/>
              </w:rPr>
              <w:t>HB/ST/PG</w:t>
            </w:r>
          </w:p>
          <w:p w14:paraId="4D24C82E" w14:textId="77777777" w:rsidR="008251B1" w:rsidRPr="004F35E5" w:rsidRDefault="008251B1" w:rsidP="00702411">
            <w:pPr>
              <w:rPr>
                <w:rFonts w:ascii="Arial" w:hAnsi="Arial" w:cs="Arial"/>
              </w:rPr>
            </w:pPr>
          </w:p>
          <w:p w14:paraId="54919849" w14:textId="77777777" w:rsidR="008251B1" w:rsidRDefault="008251B1" w:rsidP="00702411">
            <w:pPr>
              <w:rPr>
                <w:rFonts w:ascii="Arial" w:hAnsi="Arial" w:cs="Arial"/>
              </w:rPr>
            </w:pPr>
          </w:p>
          <w:p w14:paraId="2FF618D3" w14:textId="77777777" w:rsidR="00CF0436" w:rsidRPr="004F35E5" w:rsidRDefault="00CF0436" w:rsidP="00702411">
            <w:pPr>
              <w:rPr>
                <w:rFonts w:ascii="Arial" w:hAnsi="Arial" w:cs="Arial"/>
              </w:rPr>
            </w:pPr>
          </w:p>
          <w:p w14:paraId="6DED9507" w14:textId="77777777" w:rsidR="008251B1" w:rsidRPr="004F35E5" w:rsidRDefault="008251B1" w:rsidP="00702411">
            <w:pPr>
              <w:rPr>
                <w:rFonts w:ascii="Arial" w:hAnsi="Arial" w:cs="Arial"/>
              </w:rPr>
            </w:pPr>
          </w:p>
          <w:p w14:paraId="65A834CA" w14:textId="77777777" w:rsidR="00664733" w:rsidRPr="004F35E5" w:rsidRDefault="00664733" w:rsidP="00702411">
            <w:pPr>
              <w:rPr>
                <w:rFonts w:ascii="Arial" w:hAnsi="Arial" w:cs="Arial"/>
              </w:rPr>
            </w:pPr>
          </w:p>
          <w:p w14:paraId="31015781" w14:textId="77777777" w:rsidR="00664733" w:rsidRPr="004F35E5" w:rsidRDefault="00664733" w:rsidP="00664733">
            <w:pPr>
              <w:rPr>
                <w:rFonts w:ascii="Arial" w:hAnsi="Arial" w:cs="Arial"/>
              </w:rPr>
            </w:pPr>
          </w:p>
          <w:p w14:paraId="18A7ED19" w14:textId="77777777" w:rsidR="00664733" w:rsidRPr="004F35E5" w:rsidRDefault="00664733" w:rsidP="00664733">
            <w:pPr>
              <w:rPr>
                <w:rFonts w:ascii="Arial" w:hAnsi="Arial" w:cs="Arial"/>
              </w:rPr>
            </w:pPr>
          </w:p>
          <w:p w14:paraId="0CCC4CAD" w14:textId="77777777" w:rsidR="00664733" w:rsidRPr="004F35E5" w:rsidRDefault="00664733" w:rsidP="00664733">
            <w:pPr>
              <w:rPr>
                <w:rFonts w:ascii="Arial" w:hAnsi="Arial" w:cs="Arial"/>
              </w:rPr>
            </w:pPr>
          </w:p>
          <w:p w14:paraId="4A143A6D" w14:textId="77777777" w:rsidR="00664733" w:rsidRPr="004F35E5" w:rsidRDefault="00664733" w:rsidP="00664733">
            <w:pPr>
              <w:rPr>
                <w:rFonts w:ascii="Arial" w:hAnsi="Arial" w:cs="Arial"/>
              </w:rPr>
            </w:pPr>
          </w:p>
          <w:p w14:paraId="07639DC3" w14:textId="77777777" w:rsidR="00664733" w:rsidRDefault="00664733" w:rsidP="00664733">
            <w:pPr>
              <w:rPr>
                <w:rFonts w:ascii="Arial" w:hAnsi="Arial" w:cs="Arial"/>
              </w:rPr>
            </w:pPr>
          </w:p>
          <w:p w14:paraId="048C0CD2" w14:textId="0502F01D" w:rsidR="00922813" w:rsidRPr="00316073" w:rsidRDefault="00922813" w:rsidP="00922813">
            <w:pPr>
              <w:rPr>
                <w:rFonts w:ascii="Arial" w:hAnsi="Arial" w:cs="Arial"/>
                <w:b/>
                <w:bCs/>
              </w:rPr>
            </w:pPr>
            <w:r w:rsidRPr="00316073">
              <w:rPr>
                <w:rFonts w:ascii="Arial" w:hAnsi="Arial" w:cs="Arial"/>
                <w:b/>
                <w:bCs/>
              </w:rPr>
              <w:t>MP</w:t>
            </w:r>
          </w:p>
        </w:tc>
      </w:tr>
      <w:tr w:rsidR="0083564B" w:rsidRPr="004F35E5" w14:paraId="0BBD59B1" w14:textId="77777777" w:rsidTr="00316073">
        <w:tc>
          <w:tcPr>
            <w:tcW w:w="1057" w:type="dxa"/>
          </w:tcPr>
          <w:p w14:paraId="1573ACF3" w14:textId="36933F32" w:rsidR="0083564B" w:rsidRPr="004F35E5" w:rsidRDefault="0083564B" w:rsidP="00702411">
            <w:pPr>
              <w:rPr>
                <w:rFonts w:ascii="Arial" w:hAnsi="Arial" w:cs="Arial"/>
                <w:b/>
              </w:rPr>
            </w:pPr>
            <w:r w:rsidRPr="004F35E5">
              <w:rPr>
                <w:rFonts w:ascii="Arial" w:hAnsi="Arial" w:cs="Arial"/>
                <w:b/>
              </w:rPr>
              <w:t>3.</w:t>
            </w:r>
          </w:p>
        </w:tc>
        <w:tc>
          <w:tcPr>
            <w:tcW w:w="7477" w:type="dxa"/>
          </w:tcPr>
          <w:p w14:paraId="11BE9782" w14:textId="332407E2" w:rsidR="0083564B" w:rsidRPr="004F35E5" w:rsidRDefault="0083564B" w:rsidP="00702411">
            <w:pPr>
              <w:rPr>
                <w:rFonts w:ascii="Arial" w:hAnsi="Arial" w:cs="Arial"/>
                <w:b/>
                <w:bCs/>
              </w:rPr>
            </w:pPr>
            <w:r w:rsidRPr="004F35E5">
              <w:rPr>
                <w:rFonts w:ascii="Arial" w:hAnsi="Arial" w:cs="Arial"/>
                <w:b/>
                <w:bCs/>
              </w:rPr>
              <w:t>Strategic Updates from Leadership Group members</w:t>
            </w:r>
          </w:p>
        </w:tc>
        <w:tc>
          <w:tcPr>
            <w:tcW w:w="1559" w:type="dxa"/>
          </w:tcPr>
          <w:p w14:paraId="57C716AA" w14:textId="77777777" w:rsidR="0083564B" w:rsidRPr="004F35E5" w:rsidRDefault="0083564B" w:rsidP="002A2E5E">
            <w:pPr>
              <w:spacing w:after="0" w:line="240" w:lineRule="auto"/>
              <w:rPr>
                <w:rFonts w:ascii="Arial" w:hAnsi="Arial" w:cs="Arial"/>
              </w:rPr>
            </w:pPr>
          </w:p>
        </w:tc>
      </w:tr>
      <w:tr w:rsidR="00AE5F4D" w:rsidRPr="004F35E5" w14:paraId="5B96E70C" w14:textId="77777777" w:rsidTr="00316073">
        <w:tc>
          <w:tcPr>
            <w:tcW w:w="1057" w:type="dxa"/>
          </w:tcPr>
          <w:p w14:paraId="3070BF61" w14:textId="1D4C9EE9" w:rsidR="00AE5F4D" w:rsidRPr="004F35E5" w:rsidRDefault="00AE5F4D" w:rsidP="00702411">
            <w:pPr>
              <w:rPr>
                <w:rFonts w:ascii="Arial" w:hAnsi="Arial" w:cs="Arial"/>
                <w:b/>
              </w:rPr>
            </w:pPr>
          </w:p>
        </w:tc>
        <w:tc>
          <w:tcPr>
            <w:tcW w:w="7477" w:type="dxa"/>
          </w:tcPr>
          <w:p w14:paraId="33B13F68" w14:textId="0F26F70B" w:rsidR="003C5146" w:rsidRDefault="003C5146" w:rsidP="00BE096C">
            <w:pPr>
              <w:spacing w:after="0" w:line="240" w:lineRule="auto"/>
              <w:rPr>
                <w:rFonts w:ascii="Arial" w:hAnsi="Arial" w:cs="Arial"/>
              </w:rPr>
            </w:pPr>
          </w:p>
          <w:p w14:paraId="419B4BEC" w14:textId="65B07432" w:rsidR="003C5146" w:rsidRDefault="003C5146" w:rsidP="00BE096C">
            <w:pPr>
              <w:spacing w:after="0" w:line="240" w:lineRule="auto"/>
              <w:rPr>
                <w:rFonts w:ascii="Arial" w:hAnsi="Arial" w:cs="Arial"/>
              </w:rPr>
            </w:pPr>
            <w:r>
              <w:rPr>
                <w:rFonts w:ascii="Arial" w:hAnsi="Arial" w:cs="Arial"/>
              </w:rPr>
              <w:t xml:space="preserve">JV </w:t>
            </w:r>
            <w:r w:rsidR="00F9585D">
              <w:rPr>
                <w:rFonts w:ascii="Arial" w:hAnsi="Arial" w:cs="Arial"/>
              </w:rPr>
              <w:t>asked the Leadership Group to consider requesting a statement from commissioners</w:t>
            </w:r>
            <w:r w:rsidR="00D625D7">
              <w:rPr>
                <w:rFonts w:ascii="Arial" w:hAnsi="Arial" w:cs="Arial"/>
              </w:rPr>
              <w:t xml:space="preserve"> in support of third sector organisations renegotiating contracts </w:t>
            </w:r>
            <w:proofErr w:type="gramStart"/>
            <w:r w:rsidR="00D625D7">
              <w:rPr>
                <w:rFonts w:ascii="Arial" w:hAnsi="Arial" w:cs="Arial"/>
              </w:rPr>
              <w:t>in light of</w:t>
            </w:r>
            <w:proofErr w:type="gramEnd"/>
            <w:r w:rsidR="00D625D7">
              <w:rPr>
                <w:rFonts w:ascii="Arial" w:hAnsi="Arial" w:cs="Arial"/>
              </w:rPr>
              <w:t xml:space="preserve"> financial challenges.</w:t>
            </w:r>
          </w:p>
          <w:p w14:paraId="3D667F86" w14:textId="4B98ACDF" w:rsidR="00BC435C" w:rsidRDefault="00BC435C" w:rsidP="00BE096C">
            <w:pPr>
              <w:spacing w:after="0" w:line="240" w:lineRule="auto"/>
              <w:rPr>
                <w:rFonts w:ascii="Arial" w:hAnsi="Arial" w:cs="Arial"/>
              </w:rPr>
            </w:pPr>
          </w:p>
          <w:p w14:paraId="3B2CBE9A" w14:textId="0FE0CB3F" w:rsidR="00BC435C" w:rsidRDefault="00BC435C" w:rsidP="00BC435C">
            <w:pPr>
              <w:pStyle w:val="ListParagraph"/>
              <w:numPr>
                <w:ilvl w:val="0"/>
                <w:numId w:val="26"/>
              </w:numPr>
              <w:spacing w:after="0" w:line="240" w:lineRule="auto"/>
              <w:rPr>
                <w:rFonts w:ascii="Arial" w:hAnsi="Arial" w:cs="Arial"/>
              </w:rPr>
            </w:pPr>
            <w:r>
              <w:rPr>
                <w:rFonts w:ascii="Arial" w:hAnsi="Arial" w:cs="Arial"/>
              </w:rPr>
              <w:t xml:space="preserve">Leadership Group agreed that we need </w:t>
            </w:r>
            <w:r w:rsidR="00494A20">
              <w:rPr>
                <w:rFonts w:ascii="Arial" w:hAnsi="Arial" w:cs="Arial"/>
              </w:rPr>
              <w:t xml:space="preserve">to be sensitive to the pressures that statutory partners are also under, and ensure we are </w:t>
            </w:r>
            <w:r w:rsidR="00E55FEC">
              <w:rPr>
                <w:rFonts w:ascii="Arial" w:hAnsi="Arial" w:cs="Arial"/>
              </w:rPr>
              <w:t>focusing on greater flexibility</w:t>
            </w:r>
            <w:r w:rsidR="002273E4">
              <w:rPr>
                <w:rFonts w:ascii="Arial" w:hAnsi="Arial" w:cs="Arial"/>
              </w:rPr>
              <w:t xml:space="preserve"> and </w:t>
            </w:r>
            <w:proofErr w:type="gramStart"/>
            <w:r w:rsidR="002273E4">
              <w:rPr>
                <w:rFonts w:ascii="Arial" w:hAnsi="Arial" w:cs="Arial"/>
              </w:rPr>
              <w:t>collaboration</w:t>
            </w:r>
            <w:proofErr w:type="gramEnd"/>
          </w:p>
          <w:p w14:paraId="3DE1EBAE" w14:textId="55736767" w:rsidR="00440ECD" w:rsidRDefault="00440ECD" w:rsidP="00BC435C">
            <w:pPr>
              <w:pStyle w:val="ListParagraph"/>
              <w:numPr>
                <w:ilvl w:val="0"/>
                <w:numId w:val="26"/>
              </w:numPr>
              <w:spacing w:after="0" w:line="240" w:lineRule="auto"/>
              <w:rPr>
                <w:rFonts w:ascii="Arial" w:hAnsi="Arial" w:cs="Arial"/>
              </w:rPr>
            </w:pPr>
            <w:r>
              <w:rPr>
                <w:rFonts w:ascii="Arial" w:hAnsi="Arial" w:cs="Arial"/>
              </w:rPr>
              <w:t xml:space="preserve">This has already been raised through TSL’s cost of living work, but could be an opportunity to solidify this </w:t>
            </w:r>
            <w:proofErr w:type="gramStart"/>
            <w:r>
              <w:rPr>
                <w:rFonts w:ascii="Arial" w:hAnsi="Arial" w:cs="Arial"/>
              </w:rPr>
              <w:t>work</w:t>
            </w:r>
            <w:proofErr w:type="gramEnd"/>
          </w:p>
          <w:p w14:paraId="4752BD66" w14:textId="33B351F4" w:rsidR="00F742C2" w:rsidRDefault="00F742C2" w:rsidP="00BC435C">
            <w:pPr>
              <w:pStyle w:val="ListParagraph"/>
              <w:numPr>
                <w:ilvl w:val="0"/>
                <w:numId w:val="26"/>
              </w:numPr>
              <w:spacing w:after="0" w:line="240" w:lineRule="auto"/>
              <w:rPr>
                <w:rFonts w:ascii="Arial" w:hAnsi="Arial" w:cs="Arial"/>
              </w:rPr>
            </w:pPr>
            <w:r>
              <w:rPr>
                <w:rFonts w:ascii="Arial" w:hAnsi="Arial" w:cs="Arial"/>
              </w:rPr>
              <w:t xml:space="preserve">The LG would like this to go to the Partnership Executive Group (PEG), Corporate Leadership Team (CLT) at LCC. There is a possibility this could be included in Full Council </w:t>
            </w:r>
            <w:r w:rsidR="009F09F1">
              <w:rPr>
                <w:rFonts w:ascii="Arial" w:hAnsi="Arial" w:cs="Arial"/>
              </w:rPr>
              <w:t>budget papers.</w:t>
            </w:r>
          </w:p>
          <w:p w14:paraId="015BD0F7" w14:textId="77777777" w:rsidR="00922813" w:rsidRDefault="00922813" w:rsidP="00316073">
            <w:pPr>
              <w:pStyle w:val="ListParagraph"/>
              <w:spacing w:after="0" w:line="240" w:lineRule="auto"/>
              <w:rPr>
                <w:rFonts w:ascii="Arial" w:hAnsi="Arial" w:cs="Arial"/>
              </w:rPr>
            </w:pPr>
          </w:p>
          <w:p w14:paraId="584746CF" w14:textId="5F470509" w:rsidR="00114F11" w:rsidRDefault="00114F11" w:rsidP="00114F11">
            <w:pPr>
              <w:spacing w:after="0" w:line="240" w:lineRule="auto"/>
              <w:rPr>
                <w:rFonts w:ascii="Arial" w:hAnsi="Arial" w:cs="Arial"/>
              </w:rPr>
            </w:pPr>
            <w:r w:rsidRPr="00316073">
              <w:rPr>
                <w:rFonts w:ascii="Arial" w:hAnsi="Arial" w:cs="Arial"/>
                <w:b/>
                <w:bCs/>
              </w:rPr>
              <w:t>ACTION:</w:t>
            </w:r>
            <w:r>
              <w:rPr>
                <w:rFonts w:ascii="Arial" w:hAnsi="Arial" w:cs="Arial"/>
              </w:rPr>
              <w:t xml:space="preserve"> JV to draft a request for the Leadership Group to comment on</w:t>
            </w:r>
          </w:p>
          <w:p w14:paraId="429901C9" w14:textId="77777777" w:rsidR="004266AE" w:rsidRDefault="004266AE" w:rsidP="00114F11">
            <w:pPr>
              <w:spacing w:after="0" w:line="240" w:lineRule="auto"/>
              <w:rPr>
                <w:rFonts w:ascii="Arial" w:hAnsi="Arial" w:cs="Arial"/>
              </w:rPr>
            </w:pPr>
          </w:p>
          <w:p w14:paraId="336AF038" w14:textId="2B6DE518" w:rsidR="00114F11" w:rsidRDefault="00114F11" w:rsidP="00114F11">
            <w:pPr>
              <w:spacing w:after="0" w:line="240" w:lineRule="auto"/>
              <w:rPr>
                <w:rFonts w:ascii="Arial" w:hAnsi="Arial" w:cs="Arial"/>
              </w:rPr>
            </w:pPr>
            <w:r w:rsidRPr="00316073">
              <w:rPr>
                <w:rFonts w:ascii="Arial" w:hAnsi="Arial" w:cs="Arial"/>
                <w:b/>
                <w:bCs/>
              </w:rPr>
              <w:t>ACTION:</w:t>
            </w:r>
            <w:r>
              <w:rPr>
                <w:rFonts w:ascii="Arial" w:hAnsi="Arial" w:cs="Arial"/>
              </w:rPr>
              <w:t xml:space="preserve"> TSL Support to share request with relevant </w:t>
            </w:r>
            <w:r w:rsidR="00E96AEF">
              <w:rPr>
                <w:rFonts w:ascii="Arial" w:hAnsi="Arial" w:cs="Arial"/>
              </w:rPr>
              <w:t>groups</w:t>
            </w:r>
          </w:p>
          <w:p w14:paraId="31FA9A1E" w14:textId="77777777" w:rsidR="004266AE" w:rsidRPr="00316073" w:rsidRDefault="004266AE" w:rsidP="00316073">
            <w:pPr>
              <w:spacing w:after="0" w:line="240" w:lineRule="auto"/>
              <w:rPr>
                <w:rFonts w:ascii="Arial" w:hAnsi="Arial" w:cs="Arial"/>
              </w:rPr>
            </w:pPr>
          </w:p>
          <w:p w14:paraId="39FCC2AE" w14:textId="2FFCF1E2" w:rsidR="009F09F1" w:rsidRPr="00316073" w:rsidRDefault="005B4AE7" w:rsidP="005B4AE7">
            <w:pPr>
              <w:spacing w:after="0" w:line="240" w:lineRule="auto"/>
              <w:rPr>
                <w:rFonts w:ascii="Arial" w:hAnsi="Arial" w:cs="Arial"/>
              </w:rPr>
            </w:pPr>
            <w:r w:rsidRPr="00316073">
              <w:rPr>
                <w:rFonts w:ascii="Arial" w:hAnsi="Arial" w:cs="Arial"/>
                <w:b/>
                <w:bCs/>
              </w:rPr>
              <w:t>ACTION:</w:t>
            </w:r>
            <w:r>
              <w:rPr>
                <w:rFonts w:ascii="Arial" w:hAnsi="Arial" w:cs="Arial"/>
              </w:rPr>
              <w:t xml:space="preserve"> All</w:t>
            </w:r>
            <w:r w:rsidR="009F09F1" w:rsidRPr="00316073">
              <w:rPr>
                <w:rFonts w:ascii="Arial" w:hAnsi="Arial" w:cs="Arial"/>
              </w:rPr>
              <w:t xml:space="preserve"> members encouraged to also complete the survey feeding into the</w:t>
            </w:r>
            <w:r w:rsidRPr="00316073">
              <w:rPr>
                <w:rFonts w:ascii="Arial" w:hAnsi="Arial" w:cs="Arial"/>
              </w:rPr>
              <w:t xml:space="preserve"> LCC budget consultation</w:t>
            </w:r>
            <w:r>
              <w:rPr>
                <w:rFonts w:ascii="Arial" w:hAnsi="Arial" w:cs="Arial"/>
              </w:rPr>
              <w:t xml:space="preserve"> (closing 11 Jan)</w:t>
            </w:r>
          </w:p>
          <w:p w14:paraId="16F25051" w14:textId="77777777" w:rsidR="007D5808" w:rsidRPr="004F35E5" w:rsidRDefault="007D5808" w:rsidP="00BE096C">
            <w:pPr>
              <w:spacing w:after="0" w:line="240" w:lineRule="auto"/>
              <w:rPr>
                <w:rFonts w:ascii="Arial" w:hAnsi="Arial" w:cs="Arial"/>
              </w:rPr>
            </w:pPr>
          </w:p>
          <w:p w14:paraId="36CF928B" w14:textId="77777777" w:rsidR="00BE096C" w:rsidRPr="004F35E5" w:rsidRDefault="00BE096C" w:rsidP="00BE096C">
            <w:pPr>
              <w:spacing w:after="0" w:line="240" w:lineRule="auto"/>
              <w:rPr>
                <w:rFonts w:ascii="Arial" w:hAnsi="Arial" w:cs="Arial"/>
              </w:rPr>
            </w:pPr>
          </w:p>
          <w:p w14:paraId="2712B022" w14:textId="12233739" w:rsidR="00BE096C" w:rsidRPr="004F35E5" w:rsidRDefault="006D75D6" w:rsidP="00BE096C">
            <w:pPr>
              <w:spacing w:after="0" w:line="240" w:lineRule="auto"/>
              <w:rPr>
                <w:rFonts w:ascii="Arial" w:hAnsi="Arial" w:cs="Arial"/>
                <w:b/>
                <w:bCs/>
              </w:rPr>
            </w:pPr>
            <w:r w:rsidRPr="004F35E5">
              <w:rPr>
                <w:rFonts w:ascii="Arial" w:hAnsi="Arial" w:cs="Arial"/>
                <w:b/>
                <w:bCs/>
              </w:rPr>
              <w:t xml:space="preserve">Becoming a </w:t>
            </w:r>
            <w:r w:rsidR="007B2162" w:rsidRPr="004F35E5">
              <w:rPr>
                <w:rFonts w:ascii="Arial" w:hAnsi="Arial" w:cs="Arial"/>
                <w:b/>
                <w:bCs/>
              </w:rPr>
              <w:t>M</w:t>
            </w:r>
            <w:r w:rsidRPr="004F35E5">
              <w:rPr>
                <w:rFonts w:ascii="Arial" w:hAnsi="Arial" w:cs="Arial"/>
                <w:b/>
                <w:bCs/>
              </w:rPr>
              <w:t xml:space="preserve">armot </w:t>
            </w:r>
            <w:r w:rsidR="007B2162" w:rsidRPr="004F35E5">
              <w:rPr>
                <w:rFonts w:ascii="Arial" w:hAnsi="Arial" w:cs="Arial"/>
                <w:b/>
                <w:bCs/>
              </w:rPr>
              <w:t>C</w:t>
            </w:r>
            <w:r w:rsidRPr="004F35E5">
              <w:rPr>
                <w:rFonts w:ascii="Arial" w:hAnsi="Arial" w:cs="Arial"/>
                <w:b/>
                <w:bCs/>
              </w:rPr>
              <w:t>ity</w:t>
            </w:r>
          </w:p>
          <w:p w14:paraId="0CB3C24B" w14:textId="77777777" w:rsidR="006D75D6" w:rsidRPr="004F35E5" w:rsidRDefault="006D75D6" w:rsidP="00BE096C">
            <w:pPr>
              <w:spacing w:after="0" w:line="240" w:lineRule="auto"/>
              <w:rPr>
                <w:rFonts w:ascii="Arial" w:hAnsi="Arial" w:cs="Arial"/>
              </w:rPr>
            </w:pPr>
          </w:p>
          <w:p w14:paraId="0A5EA550" w14:textId="0D2FDD4A" w:rsidR="002A3AA7" w:rsidRDefault="006D75D6" w:rsidP="00BE096C">
            <w:pPr>
              <w:spacing w:after="0" w:line="240" w:lineRule="auto"/>
              <w:rPr>
                <w:rFonts w:ascii="Arial" w:hAnsi="Arial" w:cs="Arial"/>
              </w:rPr>
            </w:pPr>
            <w:r w:rsidRPr="004F35E5">
              <w:rPr>
                <w:rFonts w:ascii="Arial" w:hAnsi="Arial" w:cs="Arial"/>
              </w:rPr>
              <w:t>VAL to put forward representatives</w:t>
            </w:r>
            <w:r w:rsidR="00245021" w:rsidRPr="004F35E5">
              <w:rPr>
                <w:rFonts w:ascii="Arial" w:hAnsi="Arial" w:cs="Arial"/>
              </w:rPr>
              <w:t xml:space="preserve"> </w:t>
            </w:r>
            <w:r w:rsidR="004266AE">
              <w:rPr>
                <w:rFonts w:ascii="Arial" w:hAnsi="Arial" w:cs="Arial"/>
              </w:rPr>
              <w:t xml:space="preserve">for </w:t>
            </w:r>
            <w:r w:rsidR="002A3AA7">
              <w:rPr>
                <w:rFonts w:ascii="Arial" w:hAnsi="Arial" w:cs="Arial"/>
              </w:rPr>
              <w:t>working group, and to bring this to a future meeting for a full update.</w:t>
            </w:r>
          </w:p>
          <w:p w14:paraId="3967518E" w14:textId="77777777" w:rsidR="002A3AA7" w:rsidRDefault="002A3AA7" w:rsidP="00BE096C">
            <w:pPr>
              <w:spacing w:after="0" w:line="240" w:lineRule="auto"/>
              <w:rPr>
                <w:rFonts w:ascii="Arial" w:hAnsi="Arial" w:cs="Arial"/>
              </w:rPr>
            </w:pPr>
          </w:p>
          <w:p w14:paraId="70E5E9B3" w14:textId="321E65F7" w:rsidR="006D75D6" w:rsidRPr="004F35E5" w:rsidRDefault="002A3AA7" w:rsidP="00BE096C">
            <w:pPr>
              <w:spacing w:after="0" w:line="240" w:lineRule="auto"/>
              <w:rPr>
                <w:rFonts w:ascii="Arial" w:hAnsi="Arial" w:cs="Arial"/>
              </w:rPr>
            </w:pPr>
            <w:r w:rsidRPr="00316073">
              <w:rPr>
                <w:rFonts w:ascii="Arial" w:hAnsi="Arial" w:cs="Arial"/>
                <w:b/>
                <w:bCs/>
              </w:rPr>
              <w:t>ACTION:</w:t>
            </w:r>
            <w:r>
              <w:rPr>
                <w:rFonts w:ascii="Arial" w:hAnsi="Arial" w:cs="Arial"/>
              </w:rPr>
              <w:t xml:space="preserve"> </w:t>
            </w:r>
            <w:r w:rsidR="0031033B">
              <w:rPr>
                <w:rFonts w:ascii="Arial" w:hAnsi="Arial" w:cs="Arial"/>
              </w:rPr>
              <w:t>Add Marmot City work to future TSL meeting agenda.</w:t>
            </w:r>
            <w:r w:rsidR="00245021" w:rsidRPr="004F35E5">
              <w:rPr>
                <w:rFonts w:ascii="Arial" w:hAnsi="Arial" w:cs="Arial"/>
              </w:rPr>
              <w:t xml:space="preserve"> </w:t>
            </w:r>
          </w:p>
          <w:p w14:paraId="5E92637D" w14:textId="77777777" w:rsidR="00BE096C" w:rsidRPr="004F35E5" w:rsidRDefault="00BE096C" w:rsidP="00BE096C">
            <w:pPr>
              <w:spacing w:after="0" w:line="240" w:lineRule="auto"/>
              <w:rPr>
                <w:rFonts w:ascii="Arial" w:hAnsi="Arial" w:cs="Arial"/>
              </w:rPr>
            </w:pPr>
          </w:p>
          <w:p w14:paraId="444C61B7" w14:textId="77777777" w:rsidR="002D06AC" w:rsidRPr="004F35E5" w:rsidRDefault="002D06AC" w:rsidP="00BE096C">
            <w:pPr>
              <w:spacing w:after="0" w:line="240" w:lineRule="auto"/>
              <w:rPr>
                <w:rFonts w:ascii="Arial" w:hAnsi="Arial" w:cs="Arial"/>
              </w:rPr>
            </w:pPr>
          </w:p>
          <w:p w14:paraId="52F37225" w14:textId="13DEAFB3" w:rsidR="002D06AC" w:rsidRPr="004F35E5" w:rsidRDefault="002D06AC" w:rsidP="00BE096C">
            <w:pPr>
              <w:spacing w:after="0" w:line="240" w:lineRule="auto"/>
              <w:rPr>
                <w:rFonts w:ascii="Arial" w:hAnsi="Arial" w:cs="Arial"/>
                <w:b/>
                <w:bCs/>
              </w:rPr>
            </w:pPr>
            <w:r w:rsidRPr="004F35E5">
              <w:rPr>
                <w:rFonts w:ascii="Arial" w:hAnsi="Arial" w:cs="Arial"/>
                <w:b/>
                <w:bCs/>
              </w:rPr>
              <w:t>Leeds Fund</w:t>
            </w:r>
          </w:p>
          <w:p w14:paraId="6C35CFD2" w14:textId="77777777" w:rsidR="002D06AC" w:rsidRPr="004F35E5" w:rsidRDefault="002D06AC" w:rsidP="00BE096C">
            <w:pPr>
              <w:spacing w:after="0" w:line="240" w:lineRule="auto"/>
              <w:rPr>
                <w:rFonts w:ascii="Arial" w:hAnsi="Arial" w:cs="Arial"/>
              </w:rPr>
            </w:pPr>
          </w:p>
          <w:p w14:paraId="335267BB" w14:textId="2A690D90" w:rsidR="002D06AC" w:rsidRPr="004F35E5" w:rsidRDefault="0031033B" w:rsidP="00BE096C">
            <w:pPr>
              <w:spacing w:after="0" w:line="240" w:lineRule="auto"/>
              <w:rPr>
                <w:rFonts w:ascii="Arial" w:hAnsi="Arial" w:cs="Arial"/>
              </w:rPr>
            </w:pPr>
            <w:r>
              <w:rPr>
                <w:rFonts w:ascii="Arial" w:hAnsi="Arial" w:cs="Arial"/>
              </w:rPr>
              <w:t>There will be some funding ringfenced to support/backfill to better enable g</w:t>
            </w:r>
            <w:r w:rsidR="00CE7152" w:rsidRPr="004F35E5">
              <w:rPr>
                <w:rFonts w:ascii="Arial" w:hAnsi="Arial" w:cs="Arial"/>
              </w:rPr>
              <w:t>enerous leadership</w:t>
            </w:r>
            <w:r>
              <w:rPr>
                <w:rFonts w:ascii="Arial" w:hAnsi="Arial" w:cs="Arial"/>
              </w:rPr>
              <w:t>. ST will share information for members to share widely.</w:t>
            </w:r>
          </w:p>
          <w:p w14:paraId="17D61A87" w14:textId="77777777" w:rsidR="002D06AC" w:rsidRPr="004F35E5" w:rsidRDefault="002D06AC" w:rsidP="00BE096C">
            <w:pPr>
              <w:spacing w:after="0" w:line="240" w:lineRule="auto"/>
              <w:rPr>
                <w:rFonts w:ascii="Arial" w:hAnsi="Arial" w:cs="Arial"/>
              </w:rPr>
            </w:pPr>
          </w:p>
          <w:p w14:paraId="7EE17C07" w14:textId="46B84BDC" w:rsidR="008D7EA4" w:rsidRPr="004F35E5" w:rsidRDefault="008D7EA4" w:rsidP="00BE096C">
            <w:pPr>
              <w:spacing w:after="0" w:line="240" w:lineRule="auto"/>
              <w:rPr>
                <w:rFonts w:ascii="Arial" w:hAnsi="Arial" w:cs="Arial"/>
                <w:b/>
                <w:bCs/>
              </w:rPr>
            </w:pPr>
            <w:r w:rsidRPr="004F35E5">
              <w:rPr>
                <w:rFonts w:ascii="Arial" w:hAnsi="Arial" w:cs="Arial"/>
                <w:b/>
                <w:bCs/>
              </w:rPr>
              <w:t>Young Live</w:t>
            </w:r>
            <w:r w:rsidR="00922813">
              <w:rPr>
                <w:rFonts w:ascii="Arial" w:hAnsi="Arial" w:cs="Arial"/>
                <w:b/>
                <w:bCs/>
              </w:rPr>
              <w:t>s</w:t>
            </w:r>
            <w:r w:rsidRPr="004F35E5">
              <w:rPr>
                <w:rFonts w:ascii="Arial" w:hAnsi="Arial" w:cs="Arial"/>
                <w:b/>
                <w:bCs/>
              </w:rPr>
              <w:t xml:space="preserve"> Leeds</w:t>
            </w:r>
          </w:p>
          <w:p w14:paraId="5E9E3176" w14:textId="77777777" w:rsidR="008D7EA4" w:rsidRPr="004F35E5" w:rsidRDefault="008D7EA4" w:rsidP="00BE096C">
            <w:pPr>
              <w:spacing w:after="0" w:line="240" w:lineRule="auto"/>
              <w:rPr>
                <w:rFonts w:ascii="Arial" w:hAnsi="Arial" w:cs="Arial"/>
              </w:rPr>
            </w:pPr>
          </w:p>
          <w:p w14:paraId="2074D691" w14:textId="218637D3" w:rsidR="008D7EA4" w:rsidRPr="004F35E5" w:rsidRDefault="0002268B" w:rsidP="00BE096C">
            <w:pPr>
              <w:spacing w:after="0" w:line="240" w:lineRule="auto"/>
              <w:rPr>
                <w:rFonts w:ascii="Arial" w:hAnsi="Arial" w:cs="Arial"/>
              </w:rPr>
            </w:pPr>
            <w:r>
              <w:rPr>
                <w:rFonts w:ascii="Arial" w:hAnsi="Arial" w:cs="Arial"/>
              </w:rPr>
              <w:t>Young Lives Leeds are l</w:t>
            </w:r>
            <w:r w:rsidR="008D7EA4" w:rsidRPr="004F35E5">
              <w:rPr>
                <w:rFonts w:ascii="Arial" w:hAnsi="Arial" w:cs="Arial"/>
              </w:rPr>
              <w:t>ooking at</w:t>
            </w:r>
            <w:r w:rsidR="004133DC">
              <w:rPr>
                <w:rFonts w:ascii="Arial" w:hAnsi="Arial" w:cs="Arial"/>
              </w:rPr>
              <w:t xml:space="preserve"> supporting an</w:t>
            </w:r>
            <w:r w:rsidR="008D7EA4" w:rsidRPr="004F35E5">
              <w:rPr>
                <w:rFonts w:ascii="Arial" w:hAnsi="Arial" w:cs="Arial"/>
              </w:rPr>
              <w:t xml:space="preserve"> early help strategy review</w:t>
            </w:r>
            <w:r>
              <w:rPr>
                <w:rFonts w:ascii="Arial" w:hAnsi="Arial" w:cs="Arial"/>
              </w:rPr>
              <w:t xml:space="preserve"> with the sector</w:t>
            </w:r>
            <w:r w:rsidR="008D7EA4" w:rsidRPr="004F35E5">
              <w:rPr>
                <w:rFonts w:ascii="Arial" w:hAnsi="Arial" w:cs="Arial"/>
              </w:rPr>
              <w:t xml:space="preserve">. </w:t>
            </w:r>
            <w:r>
              <w:rPr>
                <w:rFonts w:ascii="Arial" w:hAnsi="Arial" w:cs="Arial"/>
              </w:rPr>
              <w:t>This has a significant c</w:t>
            </w:r>
            <w:r w:rsidR="00B13B5C" w:rsidRPr="004F35E5">
              <w:rPr>
                <w:rFonts w:ascii="Arial" w:hAnsi="Arial" w:cs="Arial"/>
              </w:rPr>
              <w:t>ity</w:t>
            </w:r>
            <w:r>
              <w:rPr>
                <w:rFonts w:ascii="Arial" w:hAnsi="Arial" w:cs="Arial"/>
              </w:rPr>
              <w:t>-</w:t>
            </w:r>
            <w:r w:rsidR="00B13B5C" w:rsidRPr="004F35E5">
              <w:rPr>
                <w:rFonts w:ascii="Arial" w:hAnsi="Arial" w:cs="Arial"/>
              </w:rPr>
              <w:t>wide implication</w:t>
            </w:r>
            <w:r w:rsidR="004133DC">
              <w:rPr>
                <w:rFonts w:ascii="Arial" w:hAnsi="Arial" w:cs="Arial"/>
              </w:rPr>
              <w:t>.</w:t>
            </w:r>
            <w:r w:rsidR="00B13B5C" w:rsidRPr="004F35E5">
              <w:rPr>
                <w:rFonts w:ascii="Arial" w:hAnsi="Arial" w:cs="Arial"/>
              </w:rPr>
              <w:t xml:space="preserve"> </w:t>
            </w:r>
          </w:p>
          <w:p w14:paraId="6132CEF7" w14:textId="7EA2637C" w:rsidR="00BE096C" w:rsidRPr="004F35E5" w:rsidRDefault="00BE096C" w:rsidP="00BE096C">
            <w:pPr>
              <w:spacing w:after="0" w:line="240" w:lineRule="auto"/>
              <w:rPr>
                <w:rFonts w:ascii="Arial" w:hAnsi="Arial" w:cs="Arial"/>
              </w:rPr>
            </w:pPr>
          </w:p>
        </w:tc>
        <w:tc>
          <w:tcPr>
            <w:tcW w:w="1559" w:type="dxa"/>
          </w:tcPr>
          <w:p w14:paraId="7FBFBCF5" w14:textId="77777777" w:rsidR="00AE5F4D" w:rsidRPr="004F35E5" w:rsidRDefault="00AE5F4D" w:rsidP="00702411">
            <w:pPr>
              <w:rPr>
                <w:rFonts w:ascii="Arial" w:hAnsi="Arial" w:cs="Arial"/>
                <w:bCs/>
              </w:rPr>
            </w:pPr>
          </w:p>
          <w:p w14:paraId="0ACEF44C" w14:textId="259EF33F" w:rsidR="00E96AEF" w:rsidRDefault="00E96AEF" w:rsidP="00702411">
            <w:pPr>
              <w:rPr>
                <w:rFonts w:ascii="Arial" w:hAnsi="Arial" w:cs="Arial"/>
                <w:bCs/>
              </w:rPr>
            </w:pPr>
          </w:p>
          <w:p w14:paraId="5DE6903A" w14:textId="66BDCC67" w:rsidR="00E96AEF" w:rsidRDefault="00E96AEF" w:rsidP="00702411">
            <w:pPr>
              <w:rPr>
                <w:rFonts w:ascii="Arial" w:hAnsi="Arial" w:cs="Arial"/>
                <w:bCs/>
              </w:rPr>
            </w:pPr>
          </w:p>
          <w:p w14:paraId="1A5767F5" w14:textId="0AB62095" w:rsidR="00E96AEF" w:rsidRDefault="00E96AEF" w:rsidP="00702411">
            <w:pPr>
              <w:rPr>
                <w:rFonts w:ascii="Arial" w:hAnsi="Arial" w:cs="Arial"/>
                <w:bCs/>
              </w:rPr>
            </w:pPr>
          </w:p>
          <w:p w14:paraId="080CB22C" w14:textId="55C6F1F9" w:rsidR="00E96AEF" w:rsidRDefault="00E96AEF" w:rsidP="00702411">
            <w:pPr>
              <w:rPr>
                <w:rFonts w:ascii="Arial" w:hAnsi="Arial" w:cs="Arial"/>
                <w:bCs/>
              </w:rPr>
            </w:pPr>
          </w:p>
          <w:p w14:paraId="4C3DCC5A" w14:textId="7A06EF2B" w:rsidR="00E96AEF" w:rsidRDefault="00E96AEF" w:rsidP="00702411">
            <w:pPr>
              <w:rPr>
                <w:rFonts w:ascii="Arial" w:hAnsi="Arial" w:cs="Arial"/>
                <w:bCs/>
              </w:rPr>
            </w:pPr>
          </w:p>
          <w:p w14:paraId="24C4B09A" w14:textId="77777777" w:rsidR="00922813" w:rsidRDefault="00922813" w:rsidP="00702411">
            <w:pPr>
              <w:rPr>
                <w:rFonts w:ascii="Arial" w:hAnsi="Arial" w:cs="Arial"/>
                <w:bCs/>
              </w:rPr>
            </w:pPr>
          </w:p>
          <w:p w14:paraId="0D75ADAD" w14:textId="0A9E7B2A" w:rsidR="00E96AEF" w:rsidRPr="00316073" w:rsidRDefault="00E96AEF" w:rsidP="004266AE">
            <w:pPr>
              <w:rPr>
                <w:rFonts w:ascii="Arial" w:hAnsi="Arial" w:cs="Arial"/>
                <w:b/>
              </w:rPr>
            </w:pPr>
            <w:r w:rsidRPr="00316073">
              <w:rPr>
                <w:rFonts w:ascii="Arial" w:hAnsi="Arial" w:cs="Arial"/>
                <w:b/>
              </w:rPr>
              <w:t>JV</w:t>
            </w:r>
          </w:p>
          <w:p w14:paraId="7CE7BE84" w14:textId="4F7DA649" w:rsidR="00E96AEF" w:rsidRPr="00316073" w:rsidRDefault="00E96AEF" w:rsidP="004266AE">
            <w:pPr>
              <w:rPr>
                <w:rFonts w:ascii="Arial" w:hAnsi="Arial" w:cs="Arial"/>
                <w:b/>
              </w:rPr>
            </w:pPr>
            <w:r w:rsidRPr="00316073">
              <w:rPr>
                <w:rFonts w:ascii="Arial" w:hAnsi="Arial" w:cs="Arial"/>
                <w:b/>
              </w:rPr>
              <w:t>TSL Support</w:t>
            </w:r>
          </w:p>
          <w:p w14:paraId="4FB2905C" w14:textId="38D6C6F7" w:rsidR="00E96AEF" w:rsidRPr="00316073" w:rsidRDefault="00E96AEF" w:rsidP="004266AE">
            <w:pPr>
              <w:rPr>
                <w:rFonts w:ascii="Arial" w:hAnsi="Arial" w:cs="Arial"/>
                <w:b/>
              </w:rPr>
            </w:pPr>
            <w:r w:rsidRPr="00316073">
              <w:rPr>
                <w:rFonts w:ascii="Arial" w:hAnsi="Arial" w:cs="Arial"/>
                <w:b/>
              </w:rPr>
              <w:t>All</w:t>
            </w:r>
          </w:p>
          <w:p w14:paraId="229BB265" w14:textId="77777777" w:rsidR="00E96AEF" w:rsidRPr="004F35E5" w:rsidRDefault="00E96AEF" w:rsidP="00702411">
            <w:pPr>
              <w:rPr>
                <w:rFonts w:ascii="Arial" w:hAnsi="Arial" w:cs="Arial"/>
                <w:bCs/>
              </w:rPr>
            </w:pPr>
          </w:p>
          <w:p w14:paraId="094EE3A8" w14:textId="4D772B5D" w:rsidR="00DE64F9" w:rsidRDefault="00DE64F9" w:rsidP="00702411">
            <w:pPr>
              <w:rPr>
                <w:rFonts w:ascii="Arial" w:hAnsi="Arial" w:cs="Arial"/>
                <w:bCs/>
              </w:rPr>
            </w:pPr>
          </w:p>
          <w:p w14:paraId="6FC77655" w14:textId="5E3E255F" w:rsidR="0031033B" w:rsidRDefault="0031033B" w:rsidP="00702411">
            <w:pPr>
              <w:rPr>
                <w:rFonts w:ascii="Arial" w:hAnsi="Arial" w:cs="Arial"/>
                <w:bCs/>
              </w:rPr>
            </w:pPr>
          </w:p>
          <w:p w14:paraId="2FA5164E" w14:textId="2C3A2D24" w:rsidR="0031033B" w:rsidRDefault="0031033B" w:rsidP="00702411">
            <w:pPr>
              <w:rPr>
                <w:rFonts w:ascii="Arial" w:hAnsi="Arial" w:cs="Arial"/>
                <w:bCs/>
              </w:rPr>
            </w:pPr>
          </w:p>
          <w:p w14:paraId="4EE27945" w14:textId="48FDF741" w:rsidR="0031033B" w:rsidRPr="00316073" w:rsidRDefault="0031033B" w:rsidP="00702411">
            <w:pPr>
              <w:rPr>
                <w:rFonts w:ascii="Arial" w:hAnsi="Arial" w:cs="Arial"/>
                <w:b/>
              </w:rPr>
            </w:pPr>
            <w:r w:rsidRPr="00316073">
              <w:rPr>
                <w:rFonts w:ascii="Arial" w:hAnsi="Arial" w:cs="Arial"/>
                <w:b/>
              </w:rPr>
              <w:t>TSL Support</w:t>
            </w:r>
          </w:p>
          <w:p w14:paraId="753ACA7F" w14:textId="0D72D480" w:rsidR="00DE64F9" w:rsidRPr="004F35E5" w:rsidRDefault="00DE64F9" w:rsidP="00702411">
            <w:pPr>
              <w:rPr>
                <w:rFonts w:ascii="Arial" w:hAnsi="Arial" w:cs="Arial"/>
                <w:bCs/>
              </w:rPr>
            </w:pPr>
          </w:p>
        </w:tc>
      </w:tr>
      <w:tr w:rsidR="0083564B" w:rsidRPr="004F35E5" w14:paraId="1D19A0E4" w14:textId="77777777" w:rsidTr="00316073">
        <w:trPr>
          <w:trHeight w:val="422"/>
        </w:trPr>
        <w:tc>
          <w:tcPr>
            <w:tcW w:w="1057" w:type="dxa"/>
          </w:tcPr>
          <w:p w14:paraId="20DE6CAB" w14:textId="4794A56E" w:rsidR="0083564B" w:rsidRPr="004F35E5" w:rsidRDefault="0083564B" w:rsidP="00702411">
            <w:pPr>
              <w:rPr>
                <w:rFonts w:ascii="Arial" w:hAnsi="Arial" w:cs="Arial"/>
                <w:b/>
              </w:rPr>
            </w:pPr>
            <w:r w:rsidRPr="004F35E5">
              <w:rPr>
                <w:rFonts w:ascii="Arial" w:hAnsi="Arial" w:cs="Arial"/>
                <w:b/>
              </w:rPr>
              <w:lastRenderedPageBreak/>
              <w:t xml:space="preserve">4. </w:t>
            </w:r>
          </w:p>
        </w:tc>
        <w:tc>
          <w:tcPr>
            <w:tcW w:w="7477" w:type="dxa"/>
          </w:tcPr>
          <w:p w14:paraId="0FFBB2A1" w14:textId="0271F91E" w:rsidR="0083564B" w:rsidRPr="004F35E5" w:rsidRDefault="0083564B" w:rsidP="00702411">
            <w:pPr>
              <w:rPr>
                <w:rFonts w:ascii="Arial" w:hAnsi="Arial" w:cs="Arial"/>
                <w:b/>
                <w:bCs/>
              </w:rPr>
            </w:pPr>
            <w:r w:rsidRPr="004F35E5">
              <w:rPr>
                <w:rFonts w:ascii="Arial" w:hAnsi="Arial" w:cs="Arial"/>
                <w:b/>
                <w:bCs/>
              </w:rPr>
              <w:t>Third Sector Strategy</w:t>
            </w:r>
          </w:p>
        </w:tc>
        <w:tc>
          <w:tcPr>
            <w:tcW w:w="1559" w:type="dxa"/>
          </w:tcPr>
          <w:p w14:paraId="460085CB" w14:textId="77777777" w:rsidR="0083564B" w:rsidRPr="004F35E5" w:rsidRDefault="0083564B" w:rsidP="00702411">
            <w:pPr>
              <w:rPr>
                <w:rFonts w:ascii="Arial" w:hAnsi="Arial" w:cs="Arial"/>
                <w:bCs/>
              </w:rPr>
            </w:pPr>
          </w:p>
        </w:tc>
      </w:tr>
      <w:tr w:rsidR="00AE5F4D" w:rsidRPr="004F35E5" w14:paraId="47D72F59" w14:textId="77777777" w:rsidTr="00316073">
        <w:tc>
          <w:tcPr>
            <w:tcW w:w="1057" w:type="dxa"/>
          </w:tcPr>
          <w:p w14:paraId="156BCAE5" w14:textId="48986A15" w:rsidR="00AE5F4D" w:rsidRPr="004F35E5" w:rsidRDefault="00AE5F4D" w:rsidP="00702411">
            <w:pPr>
              <w:rPr>
                <w:rFonts w:ascii="Arial" w:hAnsi="Arial" w:cs="Arial"/>
                <w:b/>
              </w:rPr>
            </w:pPr>
          </w:p>
        </w:tc>
        <w:tc>
          <w:tcPr>
            <w:tcW w:w="7477" w:type="dxa"/>
          </w:tcPr>
          <w:p w14:paraId="57A2DA30" w14:textId="57B239AC" w:rsidR="00BE096C" w:rsidRPr="004F35E5" w:rsidRDefault="00AE5F4D" w:rsidP="00BD1B90">
            <w:pPr>
              <w:rPr>
                <w:rFonts w:ascii="Arial" w:hAnsi="Arial" w:cs="Arial"/>
                <w:b/>
                <w:bCs/>
              </w:rPr>
            </w:pPr>
            <w:r w:rsidRPr="004F35E5">
              <w:rPr>
                <w:rFonts w:ascii="Arial" w:hAnsi="Arial" w:cs="Arial"/>
                <w:b/>
                <w:bCs/>
              </w:rPr>
              <w:t xml:space="preserve">Updates from Third Sector Partnership Group </w:t>
            </w:r>
            <w:r w:rsidR="00E766B9">
              <w:rPr>
                <w:rFonts w:ascii="Arial" w:hAnsi="Arial" w:cs="Arial"/>
                <w:b/>
                <w:bCs/>
              </w:rPr>
              <w:t xml:space="preserve">(TSP) </w:t>
            </w:r>
            <w:r w:rsidRPr="004F35E5">
              <w:rPr>
                <w:rFonts w:ascii="Arial" w:hAnsi="Arial" w:cs="Arial"/>
                <w:b/>
                <w:bCs/>
              </w:rPr>
              <w:t>and Third Sector Commissioning, Collaboration and Partnership Group</w:t>
            </w:r>
            <w:r w:rsidR="00E766B9">
              <w:rPr>
                <w:rFonts w:ascii="Arial" w:hAnsi="Arial" w:cs="Arial"/>
                <w:b/>
                <w:bCs/>
              </w:rPr>
              <w:t xml:space="preserve"> (TSCCP)</w:t>
            </w:r>
          </w:p>
          <w:p w14:paraId="09EB4FE3" w14:textId="550ECD22" w:rsidR="002279DF" w:rsidRDefault="00DC1325" w:rsidP="00BE096C">
            <w:pPr>
              <w:rPr>
                <w:rFonts w:ascii="Arial" w:hAnsi="Arial" w:cs="Arial"/>
              </w:rPr>
            </w:pPr>
            <w:r>
              <w:rPr>
                <w:rFonts w:ascii="Arial" w:hAnsi="Arial" w:cs="Arial"/>
              </w:rPr>
              <w:t>Both groups agreed</w:t>
            </w:r>
            <w:r w:rsidR="002279DF">
              <w:rPr>
                <w:rFonts w:ascii="Arial" w:hAnsi="Arial" w:cs="Arial"/>
              </w:rPr>
              <w:t>:</w:t>
            </w:r>
          </w:p>
          <w:p w14:paraId="1F8BA556" w14:textId="5FA78FF8" w:rsidR="009148EE" w:rsidRPr="00316073" w:rsidRDefault="002279DF" w:rsidP="00316073">
            <w:pPr>
              <w:pStyle w:val="ListParagraph"/>
              <w:numPr>
                <w:ilvl w:val="0"/>
                <w:numId w:val="29"/>
              </w:numPr>
              <w:rPr>
                <w:rFonts w:ascii="Arial" w:hAnsi="Arial" w:cs="Arial"/>
              </w:rPr>
            </w:pPr>
            <w:r w:rsidRPr="00316073">
              <w:rPr>
                <w:rFonts w:ascii="Arial" w:hAnsi="Arial" w:cs="Arial"/>
              </w:rPr>
              <w:t>T</w:t>
            </w:r>
            <w:r w:rsidR="00DC1325" w:rsidRPr="00316073">
              <w:rPr>
                <w:rFonts w:ascii="Arial" w:hAnsi="Arial" w:cs="Arial"/>
              </w:rPr>
              <w:t xml:space="preserve">his work should be led by infrastructure organisations, </w:t>
            </w:r>
            <w:r w:rsidR="009148EE" w:rsidRPr="00316073">
              <w:rPr>
                <w:rFonts w:ascii="Arial" w:hAnsi="Arial" w:cs="Arial"/>
              </w:rPr>
              <w:t>regularly checking drafts with TSP, TSCCP</w:t>
            </w:r>
            <w:r w:rsidR="00E766B9" w:rsidRPr="00316073">
              <w:rPr>
                <w:rFonts w:ascii="Arial" w:hAnsi="Arial" w:cs="Arial"/>
              </w:rPr>
              <w:t xml:space="preserve"> and back in with TSL.</w:t>
            </w:r>
          </w:p>
          <w:p w14:paraId="3A4B15BB" w14:textId="3FA63EDE" w:rsidR="00EF0DF2" w:rsidRPr="00316073" w:rsidRDefault="00EF0DF2" w:rsidP="00316073">
            <w:pPr>
              <w:pStyle w:val="ListParagraph"/>
              <w:numPr>
                <w:ilvl w:val="0"/>
                <w:numId w:val="29"/>
              </w:numPr>
              <w:rPr>
                <w:rFonts w:ascii="Arial" w:hAnsi="Arial" w:cs="Arial"/>
              </w:rPr>
            </w:pPr>
            <w:r w:rsidRPr="00316073">
              <w:rPr>
                <w:rFonts w:ascii="Arial" w:hAnsi="Arial" w:cs="Arial"/>
              </w:rPr>
              <w:t>Task and finish group should be agreed by TSP, to include Meg Russell, Sam Powell, Chris Hollins and Rich Warrington.</w:t>
            </w:r>
          </w:p>
          <w:p w14:paraId="1DF76D15" w14:textId="5E69630F" w:rsidR="002279DF" w:rsidRPr="00316073" w:rsidRDefault="002279DF" w:rsidP="00316073">
            <w:pPr>
              <w:pStyle w:val="ListParagraph"/>
              <w:numPr>
                <w:ilvl w:val="0"/>
                <w:numId w:val="29"/>
              </w:numPr>
              <w:rPr>
                <w:rFonts w:ascii="Arial" w:hAnsi="Arial" w:cs="Arial"/>
              </w:rPr>
            </w:pPr>
            <w:r w:rsidRPr="00316073">
              <w:rPr>
                <w:rFonts w:ascii="Arial" w:hAnsi="Arial" w:cs="Arial"/>
              </w:rPr>
              <w:t xml:space="preserve">End of March should be a target completion </w:t>
            </w:r>
            <w:proofErr w:type="gramStart"/>
            <w:r w:rsidRPr="00316073">
              <w:rPr>
                <w:rFonts w:ascii="Arial" w:hAnsi="Arial" w:cs="Arial"/>
              </w:rPr>
              <w:t>date</w:t>
            </w:r>
            <w:proofErr w:type="gramEnd"/>
          </w:p>
          <w:p w14:paraId="7674D1A0" w14:textId="4550E671" w:rsidR="00EF0DF2" w:rsidRPr="00316073" w:rsidRDefault="00D330F7" w:rsidP="00316073">
            <w:pPr>
              <w:pStyle w:val="ListParagraph"/>
              <w:numPr>
                <w:ilvl w:val="0"/>
                <w:numId w:val="29"/>
              </w:numPr>
              <w:rPr>
                <w:rFonts w:ascii="Arial" w:hAnsi="Arial" w:cs="Arial"/>
              </w:rPr>
            </w:pPr>
            <w:r w:rsidRPr="00316073">
              <w:rPr>
                <w:rFonts w:ascii="Arial" w:hAnsi="Arial" w:cs="Arial"/>
              </w:rPr>
              <w:t>Although there is a lot of detail to include, TSCCP recommended having a ‘plan on a page’ version to share widely and in an accessible wa</w:t>
            </w:r>
            <w:r w:rsidR="00EF0DF2" w:rsidRPr="00316073">
              <w:rPr>
                <w:rFonts w:ascii="Arial" w:hAnsi="Arial" w:cs="Arial"/>
              </w:rPr>
              <w:t xml:space="preserve">y, following the shared </w:t>
            </w:r>
            <w:proofErr w:type="gramStart"/>
            <w:r w:rsidR="00EF0DF2" w:rsidRPr="00316073">
              <w:rPr>
                <w:rFonts w:ascii="Arial" w:hAnsi="Arial" w:cs="Arial"/>
              </w:rPr>
              <w:t>principles</w:t>
            </w:r>
            <w:proofErr w:type="gramEnd"/>
          </w:p>
          <w:p w14:paraId="5F777F5B" w14:textId="32A3F076" w:rsidR="00FF753E" w:rsidRDefault="00EF0DF2" w:rsidP="00986D98">
            <w:pPr>
              <w:rPr>
                <w:rFonts w:ascii="Arial" w:hAnsi="Arial" w:cs="Arial"/>
              </w:rPr>
            </w:pPr>
            <w:r>
              <w:rPr>
                <w:rFonts w:ascii="Arial" w:hAnsi="Arial" w:cs="Arial"/>
              </w:rPr>
              <w:t>Leadership Group d</w:t>
            </w:r>
            <w:r w:rsidR="00FF753E">
              <w:rPr>
                <w:rFonts w:ascii="Arial" w:hAnsi="Arial" w:cs="Arial"/>
              </w:rPr>
              <w:t>iscussion included:</w:t>
            </w:r>
          </w:p>
          <w:p w14:paraId="587C4E1B" w14:textId="77777777" w:rsidR="00FF753E" w:rsidRPr="00316073" w:rsidRDefault="00FF753E" w:rsidP="00FF753E">
            <w:pPr>
              <w:pStyle w:val="ListParagraph"/>
              <w:numPr>
                <w:ilvl w:val="0"/>
                <w:numId w:val="27"/>
              </w:numPr>
              <w:spacing w:after="0" w:line="240" w:lineRule="auto"/>
              <w:contextualSpacing w:val="0"/>
              <w:rPr>
                <w:rFonts w:ascii="Arial" w:eastAsia="Times New Roman" w:hAnsi="Arial" w:cs="Arial"/>
              </w:rPr>
            </w:pPr>
            <w:r w:rsidRPr="00316073">
              <w:rPr>
                <w:rFonts w:ascii="Arial" w:eastAsia="Times New Roman" w:hAnsi="Arial" w:cs="Arial"/>
              </w:rPr>
              <w:t>Whilst a clear picture of overall investment in the third sector is important, this alone is not a good measure of how integrated or valued the sector is. The investment should be in relation to the sectors position within the overall system within, for example, support for children and young people.</w:t>
            </w:r>
          </w:p>
          <w:p w14:paraId="33CD4C48" w14:textId="77777777" w:rsidR="00FF753E" w:rsidRPr="00316073" w:rsidRDefault="00FF753E" w:rsidP="00FF753E">
            <w:pPr>
              <w:pStyle w:val="ListParagraph"/>
              <w:numPr>
                <w:ilvl w:val="0"/>
                <w:numId w:val="27"/>
              </w:numPr>
              <w:spacing w:after="0" w:line="240" w:lineRule="auto"/>
              <w:contextualSpacing w:val="0"/>
              <w:rPr>
                <w:rFonts w:ascii="Arial" w:eastAsia="Times New Roman" w:hAnsi="Arial" w:cs="Arial"/>
              </w:rPr>
            </w:pPr>
            <w:r w:rsidRPr="00316073">
              <w:rPr>
                <w:rFonts w:ascii="Arial" w:eastAsia="Times New Roman" w:hAnsi="Arial" w:cs="Arial"/>
              </w:rPr>
              <w:t>There will be a huge amount of detail to be included/linked into, including:</w:t>
            </w:r>
          </w:p>
          <w:p w14:paraId="65F44444" w14:textId="77777777" w:rsidR="00FF753E" w:rsidRPr="00316073" w:rsidRDefault="00FF753E" w:rsidP="00FF753E">
            <w:pPr>
              <w:pStyle w:val="ListParagraph"/>
              <w:numPr>
                <w:ilvl w:val="1"/>
                <w:numId w:val="27"/>
              </w:numPr>
              <w:spacing w:after="0" w:line="240" w:lineRule="auto"/>
              <w:contextualSpacing w:val="0"/>
              <w:rPr>
                <w:rFonts w:ascii="Arial" w:eastAsia="Times New Roman" w:hAnsi="Arial" w:cs="Arial"/>
              </w:rPr>
            </w:pPr>
            <w:r w:rsidRPr="00316073">
              <w:rPr>
                <w:rFonts w:ascii="Arial" w:eastAsia="Times New Roman" w:hAnsi="Arial" w:cs="Arial"/>
              </w:rPr>
              <w:t xml:space="preserve">The existing policy documents </w:t>
            </w:r>
            <w:proofErr w:type="gramStart"/>
            <w:r w:rsidRPr="00316073">
              <w:rPr>
                <w:rFonts w:ascii="Arial" w:eastAsia="Times New Roman" w:hAnsi="Arial" w:cs="Arial"/>
              </w:rPr>
              <w:t>e.g.</w:t>
            </w:r>
            <w:proofErr w:type="gramEnd"/>
            <w:r w:rsidRPr="00316073">
              <w:rPr>
                <w:rFonts w:ascii="Arial" w:eastAsia="Times New Roman" w:hAnsi="Arial" w:cs="Arial"/>
              </w:rPr>
              <w:t xml:space="preserve"> social value charter, compact</w:t>
            </w:r>
          </w:p>
          <w:p w14:paraId="66EBC3EF" w14:textId="77777777" w:rsidR="00FF753E" w:rsidRPr="00316073" w:rsidRDefault="00FF753E" w:rsidP="00FF753E">
            <w:pPr>
              <w:pStyle w:val="ListParagraph"/>
              <w:numPr>
                <w:ilvl w:val="1"/>
                <w:numId w:val="27"/>
              </w:numPr>
              <w:spacing w:after="0" w:line="240" w:lineRule="auto"/>
              <w:contextualSpacing w:val="0"/>
              <w:rPr>
                <w:rFonts w:ascii="Arial" w:eastAsia="Times New Roman" w:hAnsi="Arial" w:cs="Arial"/>
              </w:rPr>
            </w:pPr>
            <w:r w:rsidRPr="00316073">
              <w:rPr>
                <w:rFonts w:ascii="Arial" w:eastAsia="Times New Roman" w:hAnsi="Arial" w:cs="Arial"/>
              </w:rPr>
              <w:t>ICB and LCH third sector policies</w:t>
            </w:r>
          </w:p>
          <w:p w14:paraId="7DC8A2DA" w14:textId="77777777" w:rsidR="00FF753E" w:rsidRPr="00316073" w:rsidRDefault="00FF753E" w:rsidP="00FF753E">
            <w:pPr>
              <w:pStyle w:val="ListParagraph"/>
              <w:numPr>
                <w:ilvl w:val="1"/>
                <w:numId w:val="27"/>
              </w:numPr>
              <w:spacing w:after="0" w:line="240" w:lineRule="auto"/>
              <w:contextualSpacing w:val="0"/>
              <w:rPr>
                <w:rFonts w:ascii="Arial" w:eastAsia="Times New Roman" w:hAnsi="Arial" w:cs="Arial"/>
              </w:rPr>
            </w:pPr>
            <w:r w:rsidRPr="00316073">
              <w:rPr>
                <w:rFonts w:ascii="Arial" w:eastAsia="Times New Roman" w:hAnsi="Arial" w:cs="Arial"/>
              </w:rPr>
              <w:t>The city’s volunteering strategy</w:t>
            </w:r>
          </w:p>
          <w:p w14:paraId="151C8F24" w14:textId="77777777" w:rsidR="00FF753E" w:rsidRPr="00316073" w:rsidRDefault="00FF753E" w:rsidP="00FF753E">
            <w:pPr>
              <w:pStyle w:val="ListParagraph"/>
              <w:numPr>
                <w:ilvl w:val="0"/>
                <w:numId w:val="27"/>
              </w:numPr>
              <w:spacing w:after="0" w:line="240" w:lineRule="auto"/>
              <w:contextualSpacing w:val="0"/>
              <w:rPr>
                <w:rFonts w:ascii="Arial" w:eastAsia="Times New Roman" w:hAnsi="Arial" w:cs="Arial"/>
              </w:rPr>
            </w:pPr>
            <w:r w:rsidRPr="00316073">
              <w:rPr>
                <w:rFonts w:ascii="Arial" w:eastAsia="Times New Roman" w:hAnsi="Arial" w:cs="Arial"/>
              </w:rPr>
              <w:t xml:space="preserve">Could we mirror/tie into the Best City Plan? </w:t>
            </w:r>
            <w:proofErr w:type="gramStart"/>
            <w:r w:rsidRPr="00316073">
              <w:rPr>
                <w:rFonts w:ascii="Arial" w:eastAsia="Times New Roman" w:hAnsi="Arial" w:cs="Arial"/>
              </w:rPr>
              <w:t>E.g.</w:t>
            </w:r>
            <w:proofErr w:type="gramEnd"/>
            <w:r w:rsidRPr="00316073">
              <w:rPr>
                <w:rFonts w:ascii="Arial" w:eastAsia="Times New Roman" w:hAnsi="Arial" w:cs="Arial"/>
              </w:rPr>
              <w:t xml:space="preserve"> having three pillars, the Team Leeds approach underpinning the way we work</w:t>
            </w:r>
          </w:p>
          <w:p w14:paraId="03AC1AFE" w14:textId="77777777" w:rsidR="00FF753E" w:rsidRPr="00316073" w:rsidRDefault="00FF753E" w:rsidP="00FF753E">
            <w:pPr>
              <w:pStyle w:val="ListParagraph"/>
              <w:numPr>
                <w:ilvl w:val="0"/>
                <w:numId w:val="27"/>
              </w:numPr>
              <w:spacing w:after="0" w:line="240" w:lineRule="auto"/>
              <w:contextualSpacing w:val="0"/>
              <w:rPr>
                <w:rFonts w:ascii="Arial" w:eastAsia="Times New Roman" w:hAnsi="Arial" w:cs="Arial"/>
              </w:rPr>
            </w:pPr>
            <w:r w:rsidRPr="00316073">
              <w:rPr>
                <w:rFonts w:ascii="Arial" w:eastAsia="Times New Roman" w:hAnsi="Arial" w:cs="Arial"/>
              </w:rPr>
              <w:t xml:space="preserve">The sector is so diverse, this needs to be reflected – the strategy needs to resonate with the smallest CIC as well as the largest national </w:t>
            </w:r>
            <w:proofErr w:type="gramStart"/>
            <w:r w:rsidRPr="00316073">
              <w:rPr>
                <w:rFonts w:ascii="Arial" w:eastAsia="Times New Roman" w:hAnsi="Arial" w:cs="Arial"/>
              </w:rPr>
              <w:t>organisations</w:t>
            </w:r>
            <w:proofErr w:type="gramEnd"/>
          </w:p>
          <w:p w14:paraId="148A7DC9" w14:textId="5ACF5833" w:rsidR="00004638" w:rsidRPr="004F35E5" w:rsidRDefault="00A85D2A" w:rsidP="00986D98">
            <w:pPr>
              <w:rPr>
                <w:rFonts w:ascii="Arial" w:hAnsi="Arial" w:cs="Arial"/>
              </w:rPr>
            </w:pPr>
            <w:r w:rsidRPr="004F35E5">
              <w:rPr>
                <w:rFonts w:ascii="Arial" w:hAnsi="Arial" w:cs="Arial"/>
              </w:rPr>
              <w:t xml:space="preserve"> </w:t>
            </w:r>
          </w:p>
        </w:tc>
        <w:tc>
          <w:tcPr>
            <w:tcW w:w="1559" w:type="dxa"/>
          </w:tcPr>
          <w:p w14:paraId="20083162" w14:textId="198F864C" w:rsidR="00AE5F4D" w:rsidRPr="004F35E5" w:rsidRDefault="00AE5F4D" w:rsidP="00702411">
            <w:pPr>
              <w:rPr>
                <w:rFonts w:ascii="Arial" w:hAnsi="Arial" w:cs="Arial"/>
                <w:bCs/>
              </w:rPr>
            </w:pPr>
          </w:p>
        </w:tc>
      </w:tr>
      <w:tr w:rsidR="0083564B" w:rsidRPr="004F35E5" w14:paraId="46586BF0" w14:textId="77777777" w:rsidTr="00316073">
        <w:tc>
          <w:tcPr>
            <w:tcW w:w="1057" w:type="dxa"/>
          </w:tcPr>
          <w:p w14:paraId="768B1864" w14:textId="4036825D" w:rsidR="0083564B" w:rsidRPr="004F35E5" w:rsidRDefault="0083564B" w:rsidP="00702411">
            <w:pPr>
              <w:rPr>
                <w:rFonts w:ascii="Arial" w:hAnsi="Arial" w:cs="Arial"/>
                <w:b/>
              </w:rPr>
            </w:pPr>
            <w:r w:rsidRPr="004F35E5">
              <w:rPr>
                <w:rFonts w:ascii="Arial" w:hAnsi="Arial" w:cs="Arial"/>
                <w:b/>
              </w:rPr>
              <w:t xml:space="preserve">5. </w:t>
            </w:r>
          </w:p>
        </w:tc>
        <w:tc>
          <w:tcPr>
            <w:tcW w:w="7477" w:type="dxa"/>
          </w:tcPr>
          <w:p w14:paraId="5133BC79" w14:textId="77BB850C" w:rsidR="0083564B" w:rsidRPr="004F35E5" w:rsidRDefault="0083564B" w:rsidP="002225F0">
            <w:pPr>
              <w:spacing w:after="0" w:line="240" w:lineRule="auto"/>
              <w:textAlignment w:val="center"/>
              <w:rPr>
                <w:rFonts w:ascii="Arial" w:hAnsi="Arial" w:cs="Arial"/>
                <w:b/>
                <w:bCs/>
              </w:rPr>
            </w:pPr>
            <w:r w:rsidRPr="004F35E5">
              <w:rPr>
                <w:rFonts w:ascii="Arial" w:hAnsi="Arial" w:cs="Arial"/>
                <w:b/>
                <w:bCs/>
              </w:rPr>
              <w:t>LGA Peer Review</w:t>
            </w:r>
          </w:p>
        </w:tc>
        <w:tc>
          <w:tcPr>
            <w:tcW w:w="1559" w:type="dxa"/>
          </w:tcPr>
          <w:p w14:paraId="48D24972" w14:textId="77777777" w:rsidR="0083564B" w:rsidRPr="004F35E5" w:rsidRDefault="0083564B" w:rsidP="00702411">
            <w:pPr>
              <w:rPr>
                <w:rFonts w:ascii="Arial" w:hAnsi="Arial" w:cs="Arial"/>
              </w:rPr>
            </w:pPr>
          </w:p>
        </w:tc>
      </w:tr>
      <w:tr w:rsidR="00AE5F4D" w:rsidRPr="004F35E5" w14:paraId="5C70F53E" w14:textId="77777777" w:rsidTr="00316073">
        <w:tc>
          <w:tcPr>
            <w:tcW w:w="1057" w:type="dxa"/>
          </w:tcPr>
          <w:p w14:paraId="411F012E" w14:textId="1562BCC8" w:rsidR="00AE5F4D" w:rsidRPr="004F35E5" w:rsidRDefault="00AE5F4D" w:rsidP="00702411">
            <w:pPr>
              <w:rPr>
                <w:rFonts w:ascii="Arial" w:hAnsi="Arial" w:cs="Arial"/>
                <w:b/>
              </w:rPr>
            </w:pPr>
          </w:p>
        </w:tc>
        <w:tc>
          <w:tcPr>
            <w:tcW w:w="7477" w:type="dxa"/>
          </w:tcPr>
          <w:p w14:paraId="79067FC5" w14:textId="2DE4534B" w:rsidR="00BE096C" w:rsidRPr="004F35E5" w:rsidRDefault="006B6147" w:rsidP="00BE096C">
            <w:pPr>
              <w:spacing w:after="0" w:line="240" w:lineRule="auto"/>
              <w:textAlignment w:val="center"/>
              <w:rPr>
                <w:rFonts w:ascii="Arial" w:hAnsi="Arial" w:cs="Arial"/>
              </w:rPr>
            </w:pPr>
            <w:r>
              <w:rPr>
                <w:rFonts w:ascii="Arial" w:hAnsi="Arial" w:cs="Arial"/>
              </w:rPr>
              <w:t xml:space="preserve">Mariana presented an overview of the LGA Peer Review findings. The review was of Leeds City Council, but </w:t>
            </w:r>
            <w:r w:rsidR="00394747">
              <w:rPr>
                <w:rFonts w:ascii="Arial" w:hAnsi="Arial" w:cs="Arial"/>
              </w:rPr>
              <w:t>many of the findings are reflected in the third sector.</w:t>
            </w:r>
          </w:p>
          <w:p w14:paraId="4F6422AF" w14:textId="77777777" w:rsidR="00473161" w:rsidRPr="004F35E5" w:rsidRDefault="00473161" w:rsidP="00BE096C">
            <w:pPr>
              <w:spacing w:after="0" w:line="240" w:lineRule="auto"/>
              <w:textAlignment w:val="center"/>
              <w:rPr>
                <w:rFonts w:ascii="Arial" w:hAnsi="Arial" w:cs="Arial"/>
              </w:rPr>
            </w:pPr>
          </w:p>
          <w:p w14:paraId="662409D1" w14:textId="50F92573" w:rsidR="00473161" w:rsidRPr="004F35E5" w:rsidRDefault="00394747" w:rsidP="00BE096C">
            <w:pPr>
              <w:spacing w:after="0" w:line="240" w:lineRule="auto"/>
              <w:textAlignment w:val="center"/>
              <w:rPr>
                <w:rFonts w:ascii="Arial" w:hAnsi="Arial" w:cs="Arial"/>
              </w:rPr>
            </w:pPr>
            <w:r>
              <w:rPr>
                <w:rFonts w:ascii="Arial" w:eastAsia="Times New Roman" w:hAnsi="Arial" w:cs="Arial"/>
              </w:rPr>
              <w:t xml:space="preserve">The review was </w:t>
            </w:r>
            <w:proofErr w:type="gramStart"/>
            <w:r>
              <w:rPr>
                <w:rFonts w:ascii="Arial" w:eastAsia="Times New Roman" w:hAnsi="Arial" w:cs="Arial"/>
              </w:rPr>
              <w:t>on the whole</w:t>
            </w:r>
            <w:proofErr w:type="gramEnd"/>
            <w:r>
              <w:rPr>
                <w:rFonts w:ascii="Arial" w:eastAsia="Times New Roman" w:hAnsi="Arial" w:cs="Arial"/>
              </w:rPr>
              <w:t xml:space="preserve"> v</w:t>
            </w:r>
            <w:r w:rsidR="00473161" w:rsidRPr="004F35E5">
              <w:rPr>
                <w:rFonts w:ascii="Arial" w:eastAsia="Times New Roman" w:hAnsi="Arial" w:cs="Arial"/>
              </w:rPr>
              <w:t>ery positive</w:t>
            </w:r>
            <w:r>
              <w:rPr>
                <w:rFonts w:ascii="Arial" w:eastAsia="Times New Roman" w:hAnsi="Arial" w:cs="Arial"/>
              </w:rPr>
              <w:t>, with a number of recommendations made</w:t>
            </w:r>
            <w:r w:rsidR="00473161" w:rsidRPr="004F35E5">
              <w:rPr>
                <w:rFonts w:ascii="Arial" w:eastAsia="Times New Roman" w:hAnsi="Arial" w:cs="Arial"/>
              </w:rPr>
              <w:t>. Key risks relating to third sector included potential for staff burnout, LCC being more explicit about financial challenge and link this more to outcomes, stronger influencing nationally, and more Leeds influencing of WYCA (</w:t>
            </w:r>
            <w:proofErr w:type="gramStart"/>
            <w:r w:rsidR="00473161" w:rsidRPr="004F35E5">
              <w:rPr>
                <w:rFonts w:ascii="Arial" w:eastAsia="Times New Roman" w:hAnsi="Arial" w:cs="Arial"/>
              </w:rPr>
              <w:t>e.g.</w:t>
            </w:r>
            <w:proofErr w:type="gramEnd"/>
            <w:r w:rsidR="00473161" w:rsidRPr="004F35E5">
              <w:rPr>
                <w:rFonts w:ascii="Arial" w:eastAsia="Times New Roman" w:hAnsi="Arial" w:cs="Arial"/>
              </w:rPr>
              <w:t xml:space="preserve"> so that major investment links more to Best City plan).</w:t>
            </w:r>
          </w:p>
          <w:p w14:paraId="114FAB7F" w14:textId="77777777" w:rsidR="00B34784" w:rsidRPr="004F35E5" w:rsidRDefault="00B34784" w:rsidP="00BE096C">
            <w:pPr>
              <w:spacing w:after="0" w:line="240" w:lineRule="auto"/>
              <w:textAlignment w:val="center"/>
              <w:rPr>
                <w:rFonts w:ascii="Arial" w:hAnsi="Arial" w:cs="Arial"/>
              </w:rPr>
            </w:pPr>
          </w:p>
          <w:p w14:paraId="7B3AE863" w14:textId="215491D7" w:rsidR="00193C93" w:rsidRPr="004F35E5" w:rsidRDefault="008D3C41" w:rsidP="00BE096C">
            <w:pPr>
              <w:spacing w:after="0" w:line="240" w:lineRule="auto"/>
              <w:textAlignment w:val="center"/>
              <w:rPr>
                <w:rFonts w:ascii="Arial" w:hAnsi="Arial" w:cs="Arial"/>
              </w:rPr>
            </w:pPr>
            <w:r>
              <w:rPr>
                <w:rFonts w:ascii="Arial" w:hAnsi="Arial" w:cs="Arial"/>
              </w:rPr>
              <w:t>Mariana thanked the Leadership Group for their contribution, on behalf of the sector.</w:t>
            </w:r>
          </w:p>
          <w:p w14:paraId="5C70EB1D" w14:textId="77777777" w:rsidR="00BE096C" w:rsidRPr="004F35E5" w:rsidRDefault="00BE096C" w:rsidP="00BE096C">
            <w:pPr>
              <w:spacing w:after="0" w:line="240" w:lineRule="auto"/>
              <w:textAlignment w:val="center"/>
              <w:rPr>
                <w:rFonts w:ascii="Arial" w:hAnsi="Arial" w:cs="Arial"/>
              </w:rPr>
            </w:pPr>
          </w:p>
          <w:p w14:paraId="22C7CB35" w14:textId="0960AA46" w:rsidR="00BE096C" w:rsidRPr="004F35E5" w:rsidRDefault="00BE096C" w:rsidP="00BE096C">
            <w:pPr>
              <w:spacing w:after="0" w:line="240" w:lineRule="auto"/>
              <w:textAlignment w:val="center"/>
              <w:rPr>
                <w:rFonts w:ascii="Arial" w:hAnsi="Arial" w:cs="Arial"/>
              </w:rPr>
            </w:pPr>
          </w:p>
        </w:tc>
        <w:tc>
          <w:tcPr>
            <w:tcW w:w="1559" w:type="dxa"/>
          </w:tcPr>
          <w:p w14:paraId="65CB7F73" w14:textId="321FC9CF" w:rsidR="00AE5F4D" w:rsidRPr="004F35E5" w:rsidRDefault="00AE5F4D" w:rsidP="00702411">
            <w:pPr>
              <w:rPr>
                <w:rFonts w:ascii="Arial" w:hAnsi="Arial" w:cs="Arial"/>
              </w:rPr>
            </w:pPr>
          </w:p>
        </w:tc>
      </w:tr>
      <w:tr w:rsidR="0083564B" w:rsidRPr="004F35E5" w14:paraId="6C0693A9" w14:textId="77777777" w:rsidTr="00316073">
        <w:tc>
          <w:tcPr>
            <w:tcW w:w="1057" w:type="dxa"/>
          </w:tcPr>
          <w:p w14:paraId="7D0019D5" w14:textId="41041720" w:rsidR="0083564B" w:rsidRPr="004F35E5" w:rsidRDefault="0083564B" w:rsidP="008A6847">
            <w:pPr>
              <w:rPr>
                <w:rFonts w:ascii="Arial" w:hAnsi="Arial" w:cs="Arial"/>
                <w:b/>
              </w:rPr>
            </w:pPr>
            <w:r w:rsidRPr="004F35E5">
              <w:rPr>
                <w:rFonts w:ascii="Arial" w:hAnsi="Arial" w:cs="Arial"/>
                <w:b/>
              </w:rPr>
              <w:t xml:space="preserve">6. </w:t>
            </w:r>
          </w:p>
        </w:tc>
        <w:tc>
          <w:tcPr>
            <w:tcW w:w="7477" w:type="dxa"/>
          </w:tcPr>
          <w:p w14:paraId="7D694706" w14:textId="4A02BCED" w:rsidR="0083564B" w:rsidRPr="004F35E5" w:rsidRDefault="0083564B" w:rsidP="0083564B">
            <w:pPr>
              <w:spacing w:after="0" w:line="240" w:lineRule="auto"/>
              <w:textAlignment w:val="center"/>
              <w:rPr>
                <w:rFonts w:ascii="Arial" w:hAnsi="Arial" w:cs="Arial"/>
                <w:b/>
                <w:bCs/>
              </w:rPr>
            </w:pPr>
            <w:r w:rsidRPr="004F35E5">
              <w:rPr>
                <w:rFonts w:ascii="Arial" w:hAnsi="Arial" w:cs="Arial"/>
                <w:b/>
                <w:bCs/>
              </w:rPr>
              <w:t>Social value tools – see paper</w:t>
            </w:r>
            <w:r w:rsidR="004B384F" w:rsidRPr="004F35E5">
              <w:rPr>
                <w:rFonts w:ascii="Arial" w:hAnsi="Arial" w:cs="Arial"/>
                <w:b/>
                <w:bCs/>
              </w:rPr>
              <w:t xml:space="preserve"> </w:t>
            </w:r>
            <w:proofErr w:type="gramStart"/>
            <w:r w:rsidR="004B384F" w:rsidRPr="004F35E5">
              <w:rPr>
                <w:rFonts w:ascii="Arial" w:hAnsi="Arial" w:cs="Arial"/>
                <w:b/>
                <w:bCs/>
              </w:rPr>
              <w:t>handout</w:t>
            </w:r>
            <w:proofErr w:type="gramEnd"/>
          </w:p>
          <w:p w14:paraId="07EBEF80" w14:textId="77777777" w:rsidR="0083564B" w:rsidRPr="004F35E5" w:rsidRDefault="0083564B" w:rsidP="008A6847">
            <w:pPr>
              <w:spacing w:after="0" w:line="240" w:lineRule="auto"/>
              <w:textAlignment w:val="center"/>
              <w:rPr>
                <w:rFonts w:ascii="Arial" w:hAnsi="Arial" w:cs="Arial"/>
                <w:b/>
                <w:bCs/>
              </w:rPr>
            </w:pPr>
          </w:p>
        </w:tc>
        <w:tc>
          <w:tcPr>
            <w:tcW w:w="1559" w:type="dxa"/>
          </w:tcPr>
          <w:p w14:paraId="014FC35E" w14:textId="77777777" w:rsidR="0083564B" w:rsidRPr="004F35E5" w:rsidRDefault="0083564B" w:rsidP="008A6847">
            <w:pPr>
              <w:rPr>
                <w:rFonts w:ascii="Arial" w:hAnsi="Arial" w:cs="Arial"/>
              </w:rPr>
            </w:pPr>
          </w:p>
        </w:tc>
      </w:tr>
      <w:tr w:rsidR="00AE5F4D" w:rsidRPr="004F35E5" w14:paraId="6DB69B3A" w14:textId="77777777" w:rsidTr="00316073">
        <w:trPr>
          <w:trHeight w:val="610"/>
        </w:trPr>
        <w:tc>
          <w:tcPr>
            <w:tcW w:w="1057" w:type="dxa"/>
          </w:tcPr>
          <w:p w14:paraId="17FF0CD3" w14:textId="496784B4" w:rsidR="00AE5F4D" w:rsidRPr="004F35E5" w:rsidRDefault="00AE5F4D" w:rsidP="008A6847">
            <w:pPr>
              <w:rPr>
                <w:rFonts w:ascii="Arial" w:hAnsi="Arial" w:cs="Arial"/>
                <w:b/>
              </w:rPr>
            </w:pPr>
          </w:p>
        </w:tc>
        <w:tc>
          <w:tcPr>
            <w:tcW w:w="7477" w:type="dxa"/>
          </w:tcPr>
          <w:p w14:paraId="0D9D810B" w14:textId="4B551693" w:rsidR="00BE096C" w:rsidRPr="004F35E5" w:rsidRDefault="00AF530C" w:rsidP="008A6847">
            <w:pPr>
              <w:spacing w:after="0" w:line="240" w:lineRule="auto"/>
              <w:textAlignment w:val="center"/>
              <w:rPr>
                <w:rFonts w:ascii="Arial" w:hAnsi="Arial" w:cs="Arial"/>
              </w:rPr>
            </w:pPr>
            <w:r w:rsidRPr="004F35E5">
              <w:rPr>
                <w:rFonts w:ascii="Arial" w:hAnsi="Arial" w:cs="Arial"/>
              </w:rPr>
              <w:t xml:space="preserve">Sasha </w:t>
            </w:r>
            <w:r w:rsidR="008D3C41">
              <w:rPr>
                <w:rFonts w:ascii="Arial" w:hAnsi="Arial" w:cs="Arial"/>
              </w:rPr>
              <w:t>gave apologies and will attend a future meeting.</w:t>
            </w:r>
            <w:r w:rsidRPr="004F35E5">
              <w:rPr>
                <w:rFonts w:ascii="Arial" w:hAnsi="Arial" w:cs="Arial"/>
              </w:rPr>
              <w:t xml:space="preserve">  </w:t>
            </w:r>
          </w:p>
          <w:p w14:paraId="28C9B341" w14:textId="6ABA7168" w:rsidR="00BE096C" w:rsidRPr="004F35E5" w:rsidRDefault="00BE096C" w:rsidP="008A6847">
            <w:pPr>
              <w:spacing w:after="0" w:line="240" w:lineRule="auto"/>
              <w:textAlignment w:val="center"/>
              <w:rPr>
                <w:rFonts w:ascii="Arial" w:hAnsi="Arial" w:cs="Arial"/>
                <w:b/>
                <w:bCs/>
              </w:rPr>
            </w:pPr>
          </w:p>
        </w:tc>
        <w:tc>
          <w:tcPr>
            <w:tcW w:w="1559" w:type="dxa"/>
          </w:tcPr>
          <w:p w14:paraId="5CEE7B4F" w14:textId="088DC685" w:rsidR="00AE5F4D" w:rsidRPr="004F35E5" w:rsidRDefault="00AE5F4D" w:rsidP="008A6847">
            <w:pPr>
              <w:rPr>
                <w:rFonts w:ascii="Arial" w:hAnsi="Arial" w:cs="Arial"/>
              </w:rPr>
            </w:pPr>
          </w:p>
        </w:tc>
      </w:tr>
      <w:tr w:rsidR="0083564B" w:rsidRPr="004F35E5" w14:paraId="4676645C" w14:textId="77777777" w:rsidTr="00316073">
        <w:trPr>
          <w:trHeight w:val="396"/>
        </w:trPr>
        <w:tc>
          <w:tcPr>
            <w:tcW w:w="1057" w:type="dxa"/>
          </w:tcPr>
          <w:p w14:paraId="06FF9EA6" w14:textId="02E052E7" w:rsidR="0083564B" w:rsidRPr="004F35E5" w:rsidRDefault="0083564B" w:rsidP="008A6847">
            <w:pPr>
              <w:rPr>
                <w:rFonts w:ascii="Arial" w:hAnsi="Arial" w:cs="Arial"/>
                <w:b/>
                <w:bCs/>
              </w:rPr>
            </w:pPr>
            <w:r w:rsidRPr="004F35E5">
              <w:rPr>
                <w:rFonts w:ascii="Arial" w:hAnsi="Arial" w:cs="Arial"/>
                <w:b/>
                <w:bCs/>
              </w:rPr>
              <w:t>7.</w:t>
            </w:r>
          </w:p>
        </w:tc>
        <w:tc>
          <w:tcPr>
            <w:tcW w:w="7477" w:type="dxa"/>
          </w:tcPr>
          <w:p w14:paraId="1775FA28" w14:textId="2A908188" w:rsidR="0039392B" w:rsidRPr="004F35E5" w:rsidRDefault="0083564B" w:rsidP="0039392B">
            <w:pPr>
              <w:rPr>
                <w:rFonts w:ascii="Arial" w:hAnsi="Arial" w:cs="Arial"/>
                <w:b/>
                <w:bCs/>
              </w:rPr>
            </w:pPr>
            <w:r w:rsidRPr="004F35E5">
              <w:rPr>
                <w:rFonts w:ascii="Arial" w:hAnsi="Arial" w:cs="Arial"/>
                <w:b/>
                <w:bCs/>
              </w:rPr>
              <w:t>AOB</w:t>
            </w:r>
          </w:p>
        </w:tc>
        <w:tc>
          <w:tcPr>
            <w:tcW w:w="1559" w:type="dxa"/>
          </w:tcPr>
          <w:p w14:paraId="240A9EAF" w14:textId="4B4CBB2B" w:rsidR="0083564B" w:rsidRPr="004F35E5" w:rsidRDefault="0083564B" w:rsidP="0039392B">
            <w:pPr>
              <w:spacing w:after="0" w:line="240" w:lineRule="auto"/>
              <w:rPr>
                <w:rFonts w:ascii="Arial" w:eastAsia="Times New Roman" w:hAnsi="Arial" w:cs="Arial"/>
              </w:rPr>
            </w:pPr>
          </w:p>
        </w:tc>
      </w:tr>
      <w:tr w:rsidR="00AE5F4D" w:rsidRPr="004F35E5" w14:paraId="59233972" w14:textId="77777777" w:rsidTr="00316073">
        <w:trPr>
          <w:trHeight w:val="349"/>
        </w:trPr>
        <w:tc>
          <w:tcPr>
            <w:tcW w:w="1057" w:type="dxa"/>
          </w:tcPr>
          <w:p w14:paraId="7FA2B7E2" w14:textId="77777777" w:rsidR="00AE5F4D" w:rsidRPr="004F35E5" w:rsidRDefault="00AE5F4D" w:rsidP="008A6847">
            <w:pPr>
              <w:tabs>
                <w:tab w:val="left" w:pos="744"/>
              </w:tabs>
              <w:rPr>
                <w:rFonts w:ascii="Arial" w:hAnsi="Arial" w:cs="Arial"/>
              </w:rPr>
            </w:pPr>
          </w:p>
        </w:tc>
        <w:tc>
          <w:tcPr>
            <w:tcW w:w="7477" w:type="dxa"/>
          </w:tcPr>
          <w:p w14:paraId="0ADB1F70" w14:textId="6C967815" w:rsidR="00BE096C" w:rsidRPr="004F35E5" w:rsidRDefault="0083564B" w:rsidP="008A6847">
            <w:pPr>
              <w:rPr>
                <w:rFonts w:ascii="Arial" w:hAnsi="Arial" w:cs="Arial"/>
              </w:rPr>
            </w:pPr>
            <w:r w:rsidRPr="004F35E5">
              <w:rPr>
                <w:rFonts w:ascii="Arial" w:hAnsi="Arial" w:cs="Arial"/>
              </w:rPr>
              <w:t>No</w:t>
            </w:r>
            <w:r w:rsidR="008D3C41">
              <w:rPr>
                <w:rFonts w:ascii="Arial" w:hAnsi="Arial" w:cs="Arial"/>
              </w:rPr>
              <w:t>ne.</w:t>
            </w:r>
          </w:p>
        </w:tc>
        <w:tc>
          <w:tcPr>
            <w:tcW w:w="1559" w:type="dxa"/>
          </w:tcPr>
          <w:p w14:paraId="1351C59C" w14:textId="6BAF01CD" w:rsidR="00AE5F4D" w:rsidRPr="004F35E5" w:rsidRDefault="00AE5F4D" w:rsidP="008A6847">
            <w:pPr>
              <w:rPr>
                <w:rFonts w:ascii="Arial" w:hAnsi="Arial" w:cs="Arial"/>
              </w:rPr>
            </w:pPr>
          </w:p>
        </w:tc>
      </w:tr>
      <w:tr w:rsidR="0083564B" w:rsidRPr="004F35E5" w14:paraId="246BE614" w14:textId="77777777" w:rsidTr="00316073">
        <w:trPr>
          <w:trHeight w:val="330"/>
        </w:trPr>
        <w:tc>
          <w:tcPr>
            <w:tcW w:w="1057" w:type="dxa"/>
          </w:tcPr>
          <w:p w14:paraId="55E11276" w14:textId="1FDFC9EC" w:rsidR="0083564B" w:rsidRPr="004F35E5" w:rsidRDefault="0083564B" w:rsidP="008A6847">
            <w:pPr>
              <w:rPr>
                <w:rFonts w:ascii="Arial" w:hAnsi="Arial" w:cs="Arial"/>
                <w:b/>
                <w:bCs/>
              </w:rPr>
            </w:pPr>
            <w:r w:rsidRPr="004F35E5">
              <w:rPr>
                <w:rFonts w:ascii="Arial" w:hAnsi="Arial" w:cs="Arial"/>
                <w:b/>
                <w:bCs/>
              </w:rPr>
              <w:t>8.</w:t>
            </w:r>
          </w:p>
        </w:tc>
        <w:tc>
          <w:tcPr>
            <w:tcW w:w="7477" w:type="dxa"/>
          </w:tcPr>
          <w:p w14:paraId="368E2477" w14:textId="62F20576" w:rsidR="0083564B" w:rsidRPr="004F35E5" w:rsidRDefault="0083564B" w:rsidP="008A6847">
            <w:pPr>
              <w:rPr>
                <w:rFonts w:ascii="Arial" w:hAnsi="Arial" w:cs="Arial"/>
                <w:b/>
                <w:bCs/>
              </w:rPr>
            </w:pPr>
            <w:r w:rsidRPr="004F35E5">
              <w:rPr>
                <w:rFonts w:ascii="Arial" w:hAnsi="Arial" w:cs="Arial"/>
                <w:b/>
                <w:bCs/>
              </w:rPr>
              <w:t>Time and date of next meeting:</w:t>
            </w:r>
          </w:p>
        </w:tc>
        <w:tc>
          <w:tcPr>
            <w:tcW w:w="1559" w:type="dxa"/>
          </w:tcPr>
          <w:p w14:paraId="0619BCC8" w14:textId="77777777" w:rsidR="0083564B" w:rsidRPr="004F35E5" w:rsidRDefault="0083564B" w:rsidP="008A6847">
            <w:pPr>
              <w:rPr>
                <w:rFonts w:ascii="Arial" w:hAnsi="Arial" w:cs="Arial"/>
              </w:rPr>
            </w:pPr>
          </w:p>
        </w:tc>
      </w:tr>
      <w:tr w:rsidR="00AE5F4D" w:rsidRPr="004F35E5" w14:paraId="3EFFC727" w14:textId="77777777" w:rsidTr="00316073">
        <w:trPr>
          <w:trHeight w:val="674"/>
        </w:trPr>
        <w:tc>
          <w:tcPr>
            <w:tcW w:w="1057" w:type="dxa"/>
          </w:tcPr>
          <w:p w14:paraId="375FB8DC" w14:textId="275C5DE9" w:rsidR="00AE5F4D" w:rsidRPr="004F35E5" w:rsidRDefault="00AE5F4D" w:rsidP="008A6847">
            <w:pPr>
              <w:rPr>
                <w:rFonts w:ascii="Arial" w:hAnsi="Arial" w:cs="Arial"/>
                <w:b/>
                <w:bCs/>
              </w:rPr>
            </w:pPr>
          </w:p>
        </w:tc>
        <w:tc>
          <w:tcPr>
            <w:tcW w:w="7477" w:type="dxa"/>
          </w:tcPr>
          <w:p w14:paraId="09BB081E" w14:textId="77777777" w:rsidR="00BE096C" w:rsidRPr="004F35E5" w:rsidRDefault="00AE5F4D" w:rsidP="00680284">
            <w:pPr>
              <w:rPr>
                <w:rFonts w:ascii="Arial" w:hAnsi="Arial" w:cs="Arial"/>
              </w:rPr>
            </w:pPr>
            <w:r w:rsidRPr="004F35E5">
              <w:rPr>
                <w:rFonts w:ascii="Arial" w:hAnsi="Arial" w:cs="Arial"/>
              </w:rPr>
              <w:t>20 February 2023, 13.30 – 15.00, via Zoom</w:t>
            </w:r>
          </w:p>
          <w:p w14:paraId="67331367" w14:textId="77777777" w:rsidR="0039392B" w:rsidRPr="004F35E5" w:rsidRDefault="0039392B" w:rsidP="0039392B">
            <w:pPr>
              <w:rPr>
                <w:rFonts w:ascii="Arial" w:hAnsi="Arial" w:cs="Arial"/>
                <w:b/>
                <w:bCs/>
              </w:rPr>
            </w:pPr>
            <w:r w:rsidRPr="004F35E5">
              <w:rPr>
                <w:rFonts w:ascii="Arial" w:hAnsi="Arial" w:cs="Arial"/>
                <w:b/>
                <w:bCs/>
              </w:rPr>
              <w:t>To bring to next meeting:</w:t>
            </w:r>
          </w:p>
          <w:p w14:paraId="2D7C5293" w14:textId="77777777" w:rsidR="0039392B" w:rsidRPr="004F35E5" w:rsidRDefault="0039392B" w:rsidP="0039392B">
            <w:pPr>
              <w:pStyle w:val="ListParagraph"/>
              <w:numPr>
                <w:ilvl w:val="0"/>
                <w:numId w:val="25"/>
              </w:numPr>
              <w:spacing w:after="0" w:line="240" w:lineRule="auto"/>
              <w:rPr>
                <w:rFonts w:ascii="Arial" w:eastAsia="Times New Roman" w:hAnsi="Arial" w:cs="Arial"/>
              </w:rPr>
            </w:pPr>
            <w:r w:rsidRPr="004F35E5">
              <w:rPr>
                <w:rFonts w:ascii="Arial" w:eastAsia="Times New Roman" w:hAnsi="Arial" w:cs="Arial"/>
              </w:rPr>
              <w:t>Sasha Walton on Social Value tool (Social Value Engine)</w:t>
            </w:r>
          </w:p>
          <w:p w14:paraId="1578AA6C" w14:textId="77777777" w:rsidR="0039392B" w:rsidRPr="004F35E5" w:rsidRDefault="0039392B" w:rsidP="0039392B">
            <w:pPr>
              <w:spacing w:after="0" w:line="240" w:lineRule="auto"/>
              <w:rPr>
                <w:rFonts w:ascii="Arial" w:eastAsia="Times New Roman" w:hAnsi="Arial" w:cs="Arial"/>
              </w:rPr>
            </w:pPr>
          </w:p>
          <w:p w14:paraId="512E9C9E" w14:textId="77777777" w:rsidR="0039392B" w:rsidRPr="004F35E5" w:rsidRDefault="0039392B" w:rsidP="0039392B">
            <w:pPr>
              <w:pStyle w:val="ListParagraph"/>
              <w:numPr>
                <w:ilvl w:val="0"/>
                <w:numId w:val="25"/>
              </w:numPr>
              <w:spacing w:after="0" w:line="240" w:lineRule="auto"/>
              <w:rPr>
                <w:rFonts w:ascii="Arial" w:eastAsia="Times New Roman" w:hAnsi="Arial" w:cs="Arial"/>
              </w:rPr>
            </w:pPr>
            <w:r w:rsidRPr="004F35E5">
              <w:rPr>
                <w:rFonts w:ascii="Arial" w:eastAsia="Times New Roman" w:hAnsi="Arial" w:cs="Arial"/>
              </w:rPr>
              <w:t>First draft of Third Sector Strategy</w:t>
            </w:r>
          </w:p>
          <w:p w14:paraId="043B39C3" w14:textId="77777777" w:rsidR="0039392B" w:rsidRPr="004F35E5" w:rsidRDefault="0039392B" w:rsidP="0039392B">
            <w:pPr>
              <w:spacing w:after="0" w:line="240" w:lineRule="auto"/>
              <w:rPr>
                <w:rFonts w:ascii="Arial" w:eastAsia="Times New Roman" w:hAnsi="Arial" w:cs="Arial"/>
              </w:rPr>
            </w:pPr>
          </w:p>
          <w:p w14:paraId="6F239194" w14:textId="77777777" w:rsidR="0039392B" w:rsidRPr="004F35E5" w:rsidRDefault="0039392B" w:rsidP="0039392B">
            <w:pPr>
              <w:pStyle w:val="ListParagraph"/>
              <w:numPr>
                <w:ilvl w:val="0"/>
                <w:numId w:val="25"/>
              </w:numPr>
              <w:spacing w:after="0" w:line="240" w:lineRule="auto"/>
              <w:rPr>
                <w:rFonts w:ascii="Arial" w:eastAsia="Times New Roman" w:hAnsi="Arial" w:cs="Arial"/>
              </w:rPr>
            </w:pPr>
            <w:r w:rsidRPr="004F35E5">
              <w:rPr>
                <w:rFonts w:ascii="Arial" w:eastAsia="Times New Roman" w:hAnsi="Arial" w:cs="Arial"/>
              </w:rPr>
              <w:t>First draft of West Yorkshire Assembly proposal</w:t>
            </w:r>
          </w:p>
          <w:p w14:paraId="22AE4D12" w14:textId="5AC9C5ED" w:rsidR="0039392B" w:rsidRPr="004F35E5" w:rsidRDefault="0039392B" w:rsidP="00680284">
            <w:pPr>
              <w:rPr>
                <w:rFonts w:ascii="Arial" w:hAnsi="Arial" w:cs="Arial"/>
              </w:rPr>
            </w:pPr>
          </w:p>
        </w:tc>
        <w:tc>
          <w:tcPr>
            <w:tcW w:w="1559" w:type="dxa"/>
          </w:tcPr>
          <w:p w14:paraId="13CF7798" w14:textId="33E50FE8" w:rsidR="00AE5F4D" w:rsidRPr="004F35E5" w:rsidRDefault="00AE5F4D" w:rsidP="008A6847">
            <w:pPr>
              <w:rPr>
                <w:rFonts w:ascii="Arial" w:hAnsi="Arial" w:cs="Arial"/>
              </w:rPr>
            </w:pPr>
          </w:p>
        </w:tc>
      </w:tr>
    </w:tbl>
    <w:p w14:paraId="72B18225" w14:textId="4350814C" w:rsidR="00E57B0B" w:rsidRPr="002279C2" w:rsidRDefault="00E57B0B" w:rsidP="0015228C">
      <w:pPr>
        <w:rPr>
          <w:rFonts w:ascii="Arial" w:hAnsi="Arial" w:cs="Arial"/>
          <w:b/>
        </w:rPr>
      </w:pPr>
      <w:r w:rsidRPr="002279C2">
        <w:rPr>
          <w:rFonts w:ascii="Arial" w:hAnsi="Arial" w:cs="Arial"/>
          <w:b/>
        </w:rPr>
        <w:t xml:space="preserve">     </w:t>
      </w:r>
    </w:p>
    <w:sectPr w:rsidR="00E57B0B" w:rsidRPr="002279C2">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B926D" w14:textId="77777777" w:rsidR="00AA0495" w:rsidRDefault="00AA0495" w:rsidP="000C64A3">
      <w:pPr>
        <w:spacing w:after="0" w:line="240" w:lineRule="auto"/>
      </w:pPr>
      <w:r>
        <w:separator/>
      </w:r>
    </w:p>
  </w:endnote>
  <w:endnote w:type="continuationSeparator" w:id="0">
    <w:p w14:paraId="222F7D0E" w14:textId="77777777" w:rsidR="00AA0495" w:rsidRDefault="00AA0495" w:rsidP="000C64A3">
      <w:pPr>
        <w:spacing w:after="0" w:line="240" w:lineRule="auto"/>
      </w:pPr>
      <w:r>
        <w:continuationSeparator/>
      </w:r>
    </w:p>
  </w:endnote>
  <w:endnote w:type="continuationNotice" w:id="1">
    <w:p w14:paraId="4C84B9AA" w14:textId="77777777" w:rsidR="00AA0495" w:rsidRDefault="00AA0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174726"/>
      <w:docPartObj>
        <w:docPartGallery w:val="Page Numbers (Bottom of Page)"/>
        <w:docPartUnique/>
      </w:docPartObj>
    </w:sdtPr>
    <w:sdtEndPr>
      <w:rPr>
        <w:noProof/>
      </w:rPr>
    </w:sdtEndPr>
    <w:sdtContent>
      <w:p w14:paraId="6F817D82" w14:textId="7A676049" w:rsidR="000C64A3" w:rsidRDefault="000C64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8DFDB5" w14:textId="77777777" w:rsidR="000C64A3" w:rsidRDefault="000C6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1AE5B" w14:textId="77777777" w:rsidR="00AA0495" w:rsidRDefault="00AA0495" w:rsidP="000C64A3">
      <w:pPr>
        <w:spacing w:after="0" w:line="240" w:lineRule="auto"/>
      </w:pPr>
      <w:r>
        <w:separator/>
      </w:r>
    </w:p>
  </w:footnote>
  <w:footnote w:type="continuationSeparator" w:id="0">
    <w:p w14:paraId="481288A0" w14:textId="77777777" w:rsidR="00AA0495" w:rsidRDefault="00AA0495" w:rsidP="000C64A3">
      <w:pPr>
        <w:spacing w:after="0" w:line="240" w:lineRule="auto"/>
      </w:pPr>
      <w:r>
        <w:continuationSeparator/>
      </w:r>
    </w:p>
  </w:footnote>
  <w:footnote w:type="continuationNotice" w:id="1">
    <w:p w14:paraId="2A3E36E6" w14:textId="77777777" w:rsidR="00AA0495" w:rsidRDefault="00AA04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62F0E" w14:textId="71A16433" w:rsidR="00176E74" w:rsidRDefault="00176E74">
    <w:pPr>
      <w:pStyle w:val="Header"/>
    </w:pPr>
    <w:r>
      <w:rPr>
        <w:noProof/>
      </w:rPr>
      <w:drawing>
        <wp:anchor distT="0" distB="0" distL="114300" distR="114300" simplePos="0" relativeHeight="251659264" behindDoc="0" locked="0" layoutInCell="1" allowOverlap="1" wp14:anchorId="578DFFED" wp14:editId="0E840C47">
          <wp:simplePos x="0" y="0"/>
          <wp:positionH relativeFrom="column">
            <wp:posOffset>-333375</wp:posOffset>
          </wp:positionH>
          <wp:positionV relativeFrom="paragraph">
            <wp:posOffset>-48260</wp:posOffset>
          </wp:positionV>
          <wp:extent cx="1668780" cy="882650"/>
          <wp:effectExtent l="0" t="0" r="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8780" cy="882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B568F"/>
    <w:multiLevelType w:val="hybridMultilevel"/>
    <w:tmpl w:val="EED85B68"/>
    <w:lvl w:ilvl="0" w:tplc="7ECCF1B8">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B46A7"/>
    <w:multiLevelType w:val="hybridMultilevel"/>
    <w:tmpl w:val="7910E8CA"/>
    <w:lvl w:ilvl="0" w:tplc="3F8A100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A29F4"/>
    <w:multiLevelType w:val="hybridMultilevel"/>
    <w:tmpl w:val="DE063922"/>
    <w:lvl w:ilvl="0" w:tplc="7ECCF1B8">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2C3679"/>
    <w:multiLevelType w:val="hybridMultilevel"/>
    <w:tmpl w:val="E74021F8"/>
    <w:lvl w:ilvl="0" w:tplc="C57E1304">
      <w:start w:val="20"/>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04E32"/>
    <w:multiLevelType w:val="hybridMultilevel"/>
    <w:tmpl w:val="1A3A7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9650DF"/>
    <w:multiLevelType w:val="hybridMultilevel"/>
    <w:tmpl w:val="C67659C0"/>
    <w:lvl w:ilvl="0" w:tplc="F5FEB33E">
      <w:start w:val="1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2D3473"/>
    <w:multiLevelType w:val="hybridMultilevel"/>
    <w:tmpl w:val="D99C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37DF3"/>
    <w:multiLevelType w:val="hybridMultilevel"/>
    <w:tmpl w:val="2FB815A4"/>
    <w:lvl w:ilvl="0" w:tplc="8DB00E9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F81497"/>
    <w:multiLevelType w:val="hybridMultilevel"/>
    <w:tmpl w:val="23640834"/>
    <w:lvl w:ilvl="0" w:tplc="52529C94">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924F9"/>
    <w:multiLevelType w:val="hybridMultilevel"/>
    <w:tmpl w:val="62C6E2DC"/>
    <w:lvl w:ilvl="0" w:tplc="FFFFFFFF">
      <w:start w:val="1"/>
      <w:numFmt w:val="lowerLetter"/>
      <w:lvlText w:val="%1."/>
      <w:lvlJc w:val="left"/>
      <w:pPr>
        <w:ind w:left="1080" w:hanging="360"/>
      </w:pPr>
      <w:rPr>
        <w:rFonts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1E26FA2"/>
    <w:multiLevelType w:val="hybridMultilevel"/>
    <w:tmpl w:val="31AC161C"/>
    <w:lvl w:ilvl="0" w:tplc="19DE9BE6">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60D5D5C"/>
    <w:multiLevelType w:val="hybridMultilevel"/>
    <w:tmpl w:val="E88830EC"/>
    <w:lvl w:ilvl="0" w:tplc="DA2E93B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EEF0B22"/>
    <w:multiLevelType w:val="hybridMultilevel"/>
    <w:tmpl w:val="85FC9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F4457C"/>
    <w:multiLevelType w:val="hybridMultilevel"/>
    <w:tmpl w:val="009A595E"/>
    <w:lvl w:ilvl="0" w:tplc="C57E1304">
      <w:start w:val="20"/>
      <w:numFmt w:val="bullet"/>
      <w:lvlText w:val=""/>
      <w:lvlJc w:val="left"/>
      <w:pPr>
        <w:ind w:left="720" w:hanging="360"/>
      </w:pPr>
      <w:rPr>
        <w:rFonts w:ascii="Symbol" w:eastAsiaTheme="minorHAnsi"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DB4225"/>
    <w:multiLevelType w:val="hybridMultilevel"/>
    <w:tmpl w:val="74381524"/>
    <w:lvl w:ilvl="0" w:tplc="3F8A100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34617F"/>
    <w:multiLevelType w:val="hybridMultilevel"/>
    <w:tmpl w:val="1E52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9F1858"/>
    <w:multiLevelType w:val="hybridMultilevel"/>
    <w:tmpl w:val="E4AE92BA"/>
    <w:lvl w:ilvl="0" w:tplc="9244AC98">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B45F92"/>
    <w:multiLevelType w:val="hybridMultilevel"/>
    <w:tmpl w:val="61685CD6"/>
    <w:lvl w:ilvl="0" w:tplc="8DB00E9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921B72"/>
    <w:multiLevelType w:val="multilevel"/>
    <w:tmpl w:val="3FEC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015EBF"/>
    <w:multiLevelType w:val="hybridMultilevel"/>
    <w:tmpl w:val="826E17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ABE02A2"/>
    <w:multiLevelType w:val="hybridMultilevel"/>
    <w:tmpl w:val="6D8628C2"/>
    <w:lvl w:ilvl="0" w:tplc="6254A146">
      <w:start w:val="3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DE30BA"/>
    <w:multiLevelType w:val="hybridMultilevel"/>
    <w:tmpl w:val="62C6E2DC"/>
    <w:lvl w:ilvl="0" w:tplc="D486BA52">
      <w:start w:val="1"/>
      <w:numFmt w:val="lowerLetter"/>
      <w:lvlText w:val="%1."/>
      <w:lvlJc w:val="left"/>
      <w:pPr>
        <w:ind w:left="1080" w:hanging="360"/>
      </w:pPr>
      <w:rPr>
        <w:rFonts w:hint="default"/>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00B6009"/>
    <w:multiLevelType w:val="hybridMultilevel"/>
    <w:tmpl w:val="83DC33CE"/>
    <w:lvl w:ilvl="0" w:tplc="52529C94">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521B29"/>
    <w:multiLevelType w:val="hybridMultilevel"/>
    <w:tmpl w:val="707E1FFA"/>
    <w:lvl w:ilvl="0" w:tplc="505ADB14">
      <w:start w:val="2"/>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4" w15:restartNumberingAfterBreak="0">
    <w:nsid w:val="70EC58A2"/>
    <w:multiLevelType w:val="hybridMultilevel"/>
    <w:tmpl w:val="5B3A3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74644F"/>
    <w:multiLevelType w:val="hybridMultilevel"/>
    <w:tmpl w:val="C4E05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705A1"/>
    <w:multiLevelType w:val="hybridMultilevel"/>
    <w:tmpl w:val="D4401D36"/>
    <w:lvl w:ilvl="0" w:tplc="7910E8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827EA0"/>
    <w:multiLevelType w:val="hybridMultilevel"/>
    <w:tmpl w:val="4866E8FC"/>
    <w:lvl w:ilvl="0" w:tplc="DA2E93B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07481586">
    <w:abstractNumId w:val="2"/>
  </w:num>
  <w:num w:numId="2" w16cid:durableId="950208669">
    <w:abstractNumId w:val="21"/>
  </w:num>
  <w:num w:numId="3" w16cid:durableId="1003707079">
    <w:abstractNumId w:val="26"/>
  </w:num>
  <w:num w:numId="4" w16cid:durableId="1136796700">
    <w:abstractNumId w:val="5"/>
  </w:num>
  <w:num w:numId="5" w16cid:durableId="986057147">
    <w:abstractNumId w:val="18"/>
  </w:num>
  <w:num w:numId="6" w16cid:durableId="2064215364">
    <w:abstractNumId w:val="6"/>
  </w:num>
  <w:num w:numId="7" w16cid:durableId="144205129">
    <w:abstractNumId w:val="12"/>
  </w:num>
  <w:num w:numId="8" w16cid:durableId="1911041708">
    <w:abstractNumId w:val="25"/>
  </w:num>
  <w:num w:numId="9" w16cid:durableId="686831557">
    <w:abstractNumId w:val="9"/>
  </w:num>
  <w:num w:numId="10" w16cid:durableId="811294142">
    <w:abstractNumId w:val="0"/>
  </w:num>
  <w:num w:numId="11" w16cid:durableId="1250195832">
    <w:abstractNumId w:val="24"/>
  </w:num>
  <w:num w:numId="12" w16cid:durableId="472602025">
    <w:abstractNumId w:val="7"/>
  </w:num>
  <w:num w:numId="13" w16cid:durableId="2124809367">
    <w:abstractNumId w:val="17"/>
  </w:num>
  <w:num w:numId="14" w16cid:durableId="41371883">
    <w:abstractNumId w:val="20"/>
  </w:num>
  <w:num w:numId="15" w16cid:durableId="1788698143">
    <w:abstractNumId w:val="14"/>
  </w:num>
  <w:num w:numId="16" w16cid:durableId="170411433">
    <w:abstractNumId w:val="1"/>
  </w:num>
  <w:num w:numId="17" w16cid:durableId="4077744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4354277">
    <w:abstractNumId w:val="15"/>
  </w:num>
  <w:num w:numId="19" w16cid:durableId="999581536">
    <w:abstractNumId w:val="13"/>
  </w:num>
  <w:num w:numId="20" w16cid:durableId="144904102">
    <w:abstractNumId w:val="3"/>
  </w:num>
  <w:num w:numId="21" w16cid:durableId="695349641">
    <w:abstractNumId w:val="4"/>
  </w:num>
  <w:num w:numId="22" w16cid:durableId="304698880">
    <w:abstractNumId w:val="23"/>
  </w:num>
  <w:num w:numId="23" w16cid:durableId="927466704">
    <w:abstractNumId w:val="11"/>
  </w:num>
  <w:num w:numId="24" w16cid:durableId="1998266120">
    <w:abstractNumId w:val="27"/>
  </w:num>
  <w:num w:numId="25" w16cid:durableId="1706019">
    <w:abstractNumId w:val="16"/>
  </w:num>
  <w:num w:numId="26" w16cid:durableId="1290093599">
    <w:abstractNumId w:val="22"/>
  </w:num>
  <w:num w:numId="27" w16cid:durableId="1084494494">
    <w:abstractNumId w:val="10"/>
  </w:num>
  <w:num w:numId="28" w16cid:durableId="402216548">
    <w:abstractNumId w:val="19"/>
  </w:num>
  <w:num w:numId="29" w16cid:durableId="2636122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4A3"/>
    <w:rsid w:val="00004638"/>
    <w:rsid w:val="00006701"/>
    <w:rsid w:val="00006D4C"/>
    <w:rsid w:val="000111F8"/>
    <w:rsid w:val="000118D9"/>
    <w:rsid w:val="00012418"/>
    <w:rsid w:val="0002268B"/>
    <w:rsid w:val="00031FE4"/>
    <w:rsid w:val="00032DE2"/>
    <w:rsid w:val="00046844"/>
    <w:rsid w:val="00046BBD"/>
    <w:rsid w:val="00051149"/>
    <w:rsid w:val="0005565B"/>
    <w:rsid w:val="0005656A"/>
    <w:rsid w:val="00066A09"/>
    <w:rsid w:val="000734DF"/>
    <w:rsid w:val="0007401A"/>
    <w:rsid w:val="00080EF5"/>
    <w:rsid w:val="0008162A"/>
    <w:rsid w:val="00081821"/>
    <w:rsid w:val="00085294"/>
    <w:rsid w:val="000A0121"/>
    <w:rsid w:val="000A30FA"/>
    <w:rsid w:val="000A3A4F"/>
    <w:rsid w:val="000A4C58"/>
    <w:rsid w:val="000C64A3"/>
    <w:rsid w:val="000D5DA2"/>
    <w:rsid w:val="000E0B69"/>
    <w:rsid w:val="000E167E"/>
    <w:rsid w:val="000E316F"/>
    <w:rsid w:val="000F3242"/>
    <w:rsid w:val="00103872"/>
    <w:rsid w:val="00103FA7"/>
    <w:rsid w:val="00114F11"/>
    <w:rsid w:val="00115B99"/>
    <w:rsid w:val="00116DF4"/>
    <w:rsid w:val="00120226"/>
    <w:rsid w:val="00124B5E"/>
    <w:rsid w:val="001276BD"/>
    <w:rsid w:val="0013078A"/>
    <w:rsid w:val="00143195"/>
    <w:rsid w:val="0015228C"/>
    <w:rsid w:val="00153543"/>
    <w:rsid w:val="00154473"/>
    <w:rsid w:val="00157964"/>
    <w:rsid w:val="00166946"/>
    <w:rsid w:val="00171EA9"/>
    <w:rsid w:val="0017548E"/>
    <w:rsid w:val="00175855"/>
    <w:rsid w:val="00176E74"/>
    <w:rsid w:val="00191200"/>
    <w:rsid w:val="00193C93"/>
    <w:rsid w:val="001977A2"/>
    <w:rsid w:val="00197C9A"/>
    <w:rsid w:val="00197DAB"/>
    <w:rsid w:val="001B30D5"/>
    <w:rsid w:val="001B7D73"/>
    <w:rsid w:val="001C17B9"/>
    <w:rsid w:val="001C2B5B"/>
    <w:rsid w:val="00203958"/>
    <w:rsid w:val="002110DF"/>
    <w:rsid w:val="00221BA2"/>
    <w:rsid w:val="002225F0"/>
    <w:rsid w:val="00222817"/>
    <w:rsid w:val="002251C5"/>
    <w:rsid w:val="002273E4"/>
    <w:rsid w:val="0022756C"/>
    <w:rsid w:val="002279C2"/>
    <w:rsid w:val="002279DF"/>
    <w:rsid w:val="00230764"/>
    <w:rsid w:val="00234102"/>
    <w:rsid w:val="00236356"/>
    <w:rsid w:val="00242A58"/>
    <w:rsid w:val="00242BB5"/>
    <w:rsid w:val="00244D94"/>
    <w:rsid w:val="00245021"/>
    <w:rsid w:val="0025720F"/>
    <w:rsid w:val="00270C9E"/>
    <w:rsid w:val="0027164F"/>
    <w:rsid w:val="00272C96"/>
    <w:rsid w:val="00284142"/>
    <w:rsid w:val="00286A53"/>
    <w:rsid w:val="00292786"/>
    <w:rsid w:val="00296BC0"/>
    <w:rsid w:val="002A08B7"/>
    <w:rsid w:val="002A2E5E"/>
    <w:rsid w:val="002A3AA7"/>
    <w:rsid w:val="002B6245"/>
    <w:rsid w:val="002C0BAF"/>
    <w:rsid w:val="002C4790"/>
    <w:rsid w:val="002C59C6"/>
    <w:rsid w:val="002D06AC"/>
    <w:rsid w:val="002D09EA"/>
    <w:rsid w:val="002D0E81"/>
    <w:rsid w:val="002D43C1"/>
    <w:rsid w:val="002E181C"/>
    <w:rsid w:val="002F138D"/>
    <w:rsid w:val="00306BDD"/>
    <w:rsid w:val="0031033B"/>
    <w:rsid w:val="00310A72"/>
    <w:rsid w:val="00316073"/>
    <w:rsid w:val="003178F4"/>
    <w:rsid w:val="00320D95"/>
    <w:rsid w:val="00320F15"/>
    <w:rsid w:val="00322345"/>
    <w:rsid w:val="00323367"/>
    <w:rsid w:val="00327919"/>
    <w:rsid w:val="00333589"/>
    <w:rsid w:val="00360642"/>
    <w:rsid w:val="00363DC6"/>
    <w:rsid w:val="00364D0F"/>
    <w:rsid w:val="00366110"/>
    <w:rsid w:val="003821BE"/>
    <w:rsid w:val="00384AED"/>
    <w:rsid w:val="00385BE2"/>
    <w:rsid w:val="0039083E"/>
    <w:rsid w:val="0039392B"/>
    <w:rsid w:val="00394265"/>
    <w:rsid w:val="00394747"/>
    <w:rsid w:val="003A3A59"/>
    <w:rsid w:val="003A53D0"/>
    <w:rsid w:val="003C119B"/>
    <w:rsid w:val="003C49EA"/>
    <w:rsid w:val="003C5146"/>
    <w:rsid w:val="003C5924"/>
    <w:rsid w:val="003D5A60"/>
    <w:rsid w:val="003E054A"/>
    <w:rsid w:val="003E30F1"/>
    <w:rsid w:val="003E3CC6"/>
    <w:rsid w:val="003F19B6"/>
    <w:rsid w:val="003F647E"/>
    <w:rsid w:val="004019C6"/>
    <w:rsid w:val="00403A97"/>
    <w:rsid w:val="004133DC"/>
    <w:rsid w:val="0041719C"/>
    <w:rsid w:val="004206B3"/>
    <w:rsid w:val="00421004"/>
    <w:rsid w:val="004222BD"/>
    <w:rsid w:val="0042242F"/>
    <w:rsid w:val="0042402A"/>
    <w:rsid w:val="004266AE"/>
    <w:rsid w:val="00436CC3"/>
    <w:rsid w:val="00440ECD"/>
    <w:rsid w:val="00445A57"/>
    <w:rsid w:val="00454320"/>
    <w:rsid w:val="004566CD"/>
    <w:rsid w:val="00456FD7"/>
    <w:rsid w:val="00464DF0"/>
    <w:rsid w:val="00473161"/>
    <w:rsid w:val="00481CE3"/>
    <w:rsid w:val="00492DC8"/>
    <w:rsid w:val="00493D41"/>
    <w:rsid w:val="00494A20"/>
    <w:rsid w:val="004954CB"/>
    <w:rsid w:val="004A4DE8"/>
    <w:rsid w:val="004B384F"/>
    <w:rsid w:val="004B7707"/>
    <w:rsid w:val="004D35FE"/>
    <w:rsid w:val="004E0473"/>
    <w:rsid w:val="004E0CDF"/>
    <w:rsid w:val="004F35E5"/>
    <w:rsid w:val="004F48BA"/>
    <w:rsid w:val="004F49E5"/>
    <w:rsid w:val="004F7009"/>
    <w:rsid w:val="00500170"/>
    <w:rsid w:val="0050024A"/>
    <w:rsid w:val="005005B7"/>
    <w:rsid w:val="00504CA5"/>
    <w:rsid w:val="00512B03"/>
    <w:rsid w:val="0051324C"/>
    <w:rsid w:val="00516A14"/>
    <w:rsid w:val="00517580"/>
    <w:rsid w:val="0052069C"/>
    <w:rsid w:val="0052159F"/>
    <w:rsid w:val="00523AE7"/>
    <w:rsid w:val="00524BBF"/>
    <w:rsid w:val="00526CD5"/>
    <w:rsid w:val="00536A02"/>
    <w:rsid w:val="00545DC6"/>
    <w:rsid w:val="0055781B"/>
    <w:rsid w:val="005606C7"/>
    <w:rsid w:val="00564909"/>
    <w:rsid w:val="00566A80"/>
    <w:rsid w:val="00570708"/>
    <w:rsid w:val="00575BE9"/>
    <w:rsid w:val="00590C4A"/>
    <w:rsid w:val="00591625"/>
    <w:rsid w:val="00597AE9"/>
    <w:rsid w:val="005A0FCB"/>
    <w:rsid w:val="005A403F"/>
    <w:rsid w:val="005B48AD"/>
    <w:rsid w:val="005B4AE7"/>
    <w:rsid w:val="005B4B8F"/>
    <w:rsid w:val="005C4DC5"/>
    <w:rsid w:val="005D0F23"/>
    <w:rsid w:val="005D1A4A"/>
    <w:rsid w:val="005E441A"/>
    <w:rsid w:val="005F1316"/>
    <w:rsid w:val="00602AC2"/>
    <w:rsid w:val="00620187"/>
    <w:rsid w:val="00630D53"/>
    <w:rsid w:val="00634116"/>
    <w:rsid w:val="006405F4"/>
    <w:rsid w:val="0064101A"/>
    <w:rsid w:val="0065132B"/>
    <w:rsid w:val="0065197F"/>
    <w:rsid w:val="00656CC8"/>
    <w:rsid w:val="00664733"/>
    <w:rsid w:val="00665450"/>
    <w:rsid w:val="00670100"/>
    <w:rsid w:val="006711B5"/>
    <w:rsid w:val="006729CB"/>
    <w:rsid w:val="00674C1F"/>
    <w:rsid w:val="00680284"/>
    <w:rsid w:val="00680C94"/>
    <w:rsid w:val="00691591"/>
    <w:rsid w:val="00691C03"/>
    <w:rsid w:val="00694C26"/>
    <w:rsid w:val="006B4786"/>
    <w:rsid w:val="006B6147"/>
    <w:rsid w:val="006C795A"/>
    <w:rsid w:val="006D6707"/>
    <w:rsid w:val="006D75D6"/>
    <w:rsid w:val="006D75DD"/>
    <w:rsid w:val="00702411"/>
    <w:rsid w:val="00707237"/>
    <w:rsid w:val="00722F86"/>
    <w:rsid w:val="00725653"/>
    <w:rsid w:val="00734199"/>
    <w:rsid w:val="007362DA"/>
    <w:rsid w:val="00742B2C"/>
    <w:rsid w:val="00752A28"/>
    <w:rsid w:val="00767BC5"/>
    <w:rsid w:val="00767DAF"/>
    <w:rsid w:val="00770B83"/>
    <w:rsid w:val="007859A2"/>
    <w:rsid w:val="00787875"/>
    <w:rsid w:val="007A02C2"/>
    <w:rsid w:val="007A108A"/>
    <w:rsid w:val="007A1C08"/>
    <w:rsid w:val="007A33D4"/>
    <w:rsid w:val="007B2162"/>
    <w:rsid w:val="007B2541"/>
    <w:rsid w:val="007B74D4"/>
    <w:rsid w:val="007C2ED6"/>
    <w:rsid w:val="007D5808"/>
    <w:rsid w:val="007E6BC4"/>
    <w:rsid w:val="007F678F"/>
    <w:rsid w:val="00812216"/>
    <w:rsid w:val="008128FE"/>
    <w:rsid w:val="00813B0C"/>
    <w:rsid w:val="008216DB"/>
    <w:rsid w:val="008229EF"/>
    <w:rsid w:val="008231ED"/>
    <w:rsid w:val="0082434C"/>
    <w:rsid w:val="008247BF"/>
    <w:rsid w:val="00824B35"/>
    <w:rsid w:val="008251B1"/>
    <w:rsid w:val="00830805"/>
    <w:rsid w:val="00832C3C"/>
    <w:rsid w:val="00834B94"/>
    <w:rsid w:val="0083564B"/>
    <w:rsid w:val="00843B77"/>
    <w:rsid w:val="008470F0"/>
    <w:rsid w:val="0085324B"/>
    <w:rsid w:val="00855D56"/>
    <w:rsid w:val="00860C47"/>
    <w:rsid w:val="008624FE"/>
    <w:rsid w:val="00865008"/>
    <w:rsid w:val="0087065E"/>
    <w:rsid w:val="00886B72"/>
    <w:rsid w:val="008A1666"/>
    <w:rsid w:val="008A4BC1"/>
    <w:rsid w:val="008A6847"/>
    <w:rsid w:val="008B07EF"/>
    <w:rsid w:val="008B1CE7"/>
    <w:rsid w:val="008B5DE1"/>
    <w:rsid w:val="008C4C6F"/>
    <w:rsid w:val="008C6364"/>
    <w:rsid w:val="008D2239"/>
    <w:rsid w:val="008D3C41"/>
    <w:rsid w:val="008D4B7B"/>
    <w:rsid w:val="008D7EA4"/>
    <w:rsid w:val="008E055D"/>
    <w:rsid w:val="008F3D9A"/>
    <w:rsid w:val="009148EE"/>
    <w:rsid w:val="00914DD2"/>
    <w:rsid w:val="00917131"/>
    <w:rsid w:val="0091748A"/>
    <w:rsid w:val="00922813"/>
    <w:rsid w:val="00932099"/>
    <w:rsid w:val="00936858"/>
    <w:rsid w:val="00943786"/>
    <w:rsid w:val="00965C15"/>
    <w:rsid w:val="0097292C"/>
    <w:rsid w:val="00975E59"/>
    <w:rsid w:val="0098016A"/>
    <w:rsid w:val="0098253B"/>
    <w:rsid w:val="00986D98"/>
    <w:rsid w:val="00987581"/>
    <w:rsid w:val="00991221"/>
    <w:rsid w:val="00996D00"/>
    <w:rsid w:val="009A7247"/>
    <w:rsid w:val="009B33BA"/>
    <w:rsid w:val="009C2BD3"/>
    <w:rsid w:val="009C475F"/>
    <w:rsid w:val="009D23A8"/>
    <w:rsid w:val="009E0EA5"/>
    <w:rsid w:val="009E1D5B"/>
    <w:rsid w:val="009E7057"/>
    <w:rsid w:val="009F09F1"/>
    <w:rsid w:val="009F4155"/>
    <w:rsid w:val="009F6F21"/>
    <w:rsid w:val="00A10936"/>
    <w:rsid w:val="00A10F88"/>
    <w:rsid w:val="00A1207F"/>
    <w:rsid w:val="00A1451D"/>
    <w:rsid w:val="00A14B40"/>
    <w:rsid w:val="00A14DD2"/>
    <w:rsid w:val="00A30F77"/>
    <w:rsid w:val="00A35834"/>
    <w:rsid w:val="00A36A47"/>
    <w:rsid w:val="00A41EF0"/>
    <w:rsid w:val="00A46A8B"/>
    <w:rsid w:val="00A503CC"/>
    <w:rsid w:val="00A53B21"/>
    <w:rsid w:val="00A541AF"/>
    <w:rsid w:val="00A543E1"/>
    <w:rsid w:val="00A7249B"/>
    <w:rsid w:val="00A75947"/>
    <w:rsid w:val="00A85D2A"/>
    <w:rsid w:val="00A8763E"/>
    <w:rsid w:val="00AA0495"/>
    <w:rsid w:val="00AB1343"/>
    <w:rsid w:val="00AB6D30"/>
    <w:rsid w:val="00AB7E4B"/>
    <w:rsid w:val="00AD1445"/>
    <w:rsid w:val="00AD5E0D"/>
    <w:rsid w:val="00AD67E0"/>
    <w:rsid w:val="00AE0D02"/>
    <w:rsid w:val="00AE339F"/>
    <w:rsid w:val="00AE5F4D"/>
    <w:rsid w:val="00AF112A"/>
    <w:rsid w:val="00AF2282"/>
    <w:rsid w:val="00AF4DDA"/>
    <w:rsid w:val="00AF530C"/>
    <w:rsid w:val="00AF56BD"/>
    <w:rsid w:val="00AF6C41"/>
    <w:rsid w:val="00AF6E14"/>
    <w:rsid w:val="00B04718"/>
    <w:rsid w:val="00B13B5C"/>
    <w:rsid w:val="00B1410F"/>
    <w:rsid w:val="00B175D5"/>
    <w:rsid w:val="00B20E74"/>
    <w:rsid w:val="00B31FDB"/>
    <w:rsid w:val="00B34784"/>
    <w:rsid w:val="00B349F8"/>
    <w:rsid w:val="00B35E49"/>
    <w:rsid w:val="00B521CB"/>
    <w:rsid w:val="00B63C3B"/>
    <w:rsid w:val="00B71A4E"/>
    <w:rsid w:val="00B754DC"/>
    <w:rsid w:val="00B94EAF"/>
    <w:rsid w:val="00B95CA6"/>
    <w:rsid w:val="00BA0D17"/>
    <w:rsid w:val="00BA0EC1"/>
    <w:rsid w:val="00BA1AD5"/>
    <w:rsid w:val="00BA219D"/>
    <w:rsid w:val="00BA2204"/>
    <w:rsid w:val="00BA3818"/>
    <w:rsid w:val="00BB0BD2"/>
    <w:rsid w:val="00BC435C"/>
    <w:rsid w:val="00BD1B90"/>
    <w:rsid w:val="00BD1B9E"/>
    <w:rsid w:val="00BD43B9"/>
    <w:rsid w:val="00BE096C"/>
    <w:rsid w:val="00BE21DF"/>
    <w:rsid w:val="00BE4C04"/>
    <w:rsid w:val="00BF0DF5"/>
    <w:rsid w:val="00BF72AA"/>
    <w:rsid w:val="00C00D98"/>
    <w:rsid w:val="00C11F37"/>
    <w:rsid w:val="00C12BE9"/>
    <w:rsid w:val="00C20667"/>
    <w:rsid w:val="00C23372"/>
    <w:rsid w:val="00C2493E"/>
    <w:rsid w:val="00C26238"/>
    <w:rsid w:val="00C300C2"/>
    <w:rsid w:val="00C339DF"/>
    <w:rsid w:val="00C348AD"/>
    <w:rsid w:val="00C42695"/>
    <w:rsid w:val="00C434E8"/>
    <w:rsid w:val="00C51A49"/>
    <w:rsid w:val="00C56B52"/>
    <w:rsid w:val="00C64FB1"/>
    <w:rsid w:val="00C65292"/>
    <w:rsid w:val="00C72D67"/>
    <w:rsid w:val="00C80DD9"/>
    <w:rsid w:val="00C920A9"/>
    <w:rsid w:val="00C9468B"/>
    <w:rsid w:val="00C959FE"/>
    <w:rsid w:val="00C95B5B"/>
    <w:rsid w:val="00CA2D1B"/>
    <w:rsid w:val="00CB0660"/>
    <w:rsid w:val="00CB094F"/>
    <w:rsid w:val="00CB5527"/>
    <w:rsid w:val="00CB6EDD"/>
    <w:rsid w:val="00CC0299"/>
    <w:rsid w:val="00CD1670"/>
    <w:rsid w:val="00CE0F7D"/>
    <w:rsid w:val="00CE31A2"/>
    <w:rsid w:val="00CE7152"/>
    <w:rsid w:val="00CF0436"/>
    <w:rsid w:val="00D15A85"/>
    <w:rsid w:val="00D21F2F"/>
    <w:rsid w:val="00D22C21"/>
    <w:rsid w:val="00D262DF"/>
    <w:rsid w:val="00D30FCF"/>
    <w:rsid w:val="00D330F7"/>
    <w:rsid w:val="00D40235"/>
    <w:rsid w:val="00D4498A"/>
    <w:rsid w:val="00D52657"/>
    <w:rsid w:val="00D564D4"/>
    <w:rsid w:val="00D625D7"/>
    <w:rsid w:val="00D714A4"/>
    <w:rsid w:val="00D77939"/>
    <w:rsid w:val="00D82EBE"/>
    <w:rsid w:val="00D871CC"/>
    <w:rsid w:val="00D94616"/>
    <w:rsid w:val="00D96CFC"/>
    <w:rsid w:val="00DA0AEE"/>
    <w:rsid w:val="00DA0F02"/>
    <w:rsid w:val="00DC1325"/>
    <w:rsid w:val="00DC4D76"/>
    <w:rsid w:val="00DC4DD2"/>
    <w:rsid w:val="00DD1375"/>
    <w:rsid w:val="00DD5FE9"/>
    <w:rsid w:val="00DE64F9"/>
    <w:rsid w:val="00DE7B5D"/>
    <w:rsid w:val="00DF06B9"/>
    <w:rsid w:val="00DF0C90"/>
    <w:rsid w:val="00DF4B4F"/>
    <w:rsid w:val="00E01605"/>
    <w:rsid w:val="00E129C0"/>
    <w:rsid w:val="00E169D5"/>
    <w:rsid w:val="00E216B5"/>
    <w:rsid w:val="00E2785D"/>
    <w:rsid w:val="00E31330"/>
    <w:rsid w:val="00E318A2"/>
    <w:rsid w:val="00E35BEC"/>
    <w:rsid w:val="00E55FEC"/>
    <w:rsid w:val="00E57B0B"/>
    <w:rsid w:val="00E64E25"/>
    <w:rsid w:val="00E766B9"/>
    <w:rsid w:val="00E85F54"/>
    <w:rsid w:val="00E862B7"/>
    <w:rsid w:val="00E96AEF"/>
    <w:rsid w:val="00EA02D2"/>
    <w:rsid w:val="00EA3646"/>
    <w:rsid w:val="00EA590E"/>
    <w:rsid w:val="00EA6ADA"/>
    <w:rsid w:val="00EB09D1"/>
    <w:rsid w:val="00EB26DF"/>
    <w:rsid w:val="00ED01AC"/>
    <w:rsid w:val="00EF0DF2"/>
    <w:rsid w:val="00EF4347"/>
    <w:rsid w:val="00EF5EC2"/>
    <w:rsid w:val="00EF7D0F"/>
    <w:rsid w:val="00F03247"/>
    <w:rsid w:val="00F10D03"/>
    <w:rsid w:val="00F11940"/>
    <w:rsid w:val="00F1470E"/>
    <w:rsid w:val="00F16603"/>
    <w:rsid w:val="00F22E0D"/>
    <w:rsid w:val="00F265A1"/>
    <w:rsid w:val="00F3246E"/>
    <w:rsid w:val="00F43DCC"/>
    <w:rsid w:val="00F51432"/>
    <w:rsid w:val="00F51E32"/>
    <w:rsid w:val="00F53640"/>
    <w:rsid w:val="00F60E26"/>
    <w:rsid w:val="00F62EE9"/>
    <w:rsid w:val="00F64FFF"/>
    <w:rsid w:val="00F6646E"/>
    <w:rsid w:val="00F6683E"/>
    <w:rsid w:val="00F674E4"/>
    <w:rsid w:val="00F70682"/>
    <w:rsid w:val="00F714BD"/>
    <w:rsid w:val="00F742C2"/>
    <w:rsid w:val="00F7479E"/>
    <w:rsid w:val="00F86465"/>
    <w:rsid w:val="00F9585D"/>
    <w:rsid w:val="00FA1F6A"/>
    <w:rsid w:val="00FC3CAB"/>
    <w:rsid w:val="00FD507B"/>
    <w:rsid w:val="00FE2257"/>
    <w:rsid w:val="00FF1B62"/>
    <w:rsid w:val="00FF753E"/>
    <w:rsid w:val="5F5BC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C53A8"/>
  <w15:docId w15:val="{2EAF8027-3A30-4902-9F2C-7711FCA92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4A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6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64A3"/>
    <w:pPr>
      <w:ind w:left="720"/>
      <w:contextualSpacing/>
    </w:pPr>
  </w:style>
  <w:style w:type="character" w:styleId="Hyperlink">
    <w:name w:val="Hyperlink"/>
    <w:basedOn w:val="DefaultParagraphFont"/>
    <w:uiPriority w:val="99"/>
    <w:unhideWhenUsed/>
    <w:rsid w:val="000C64A3"/>
    <w:rPr>
      <w:color w:val="0563C1" w:themeColor="hyperlink"/>
      <w:u w:val="single"/>
    </w:rPr>
  </w:style>
  <w:style w:type="paragraph" w:styleId="Header">
    <w:name w:val="header"/>
    <w:basedOn w:val="Normal"/>
    <w:link w:val="HeaderChar"/>
    <w:uiPriority w:val="99"/>
    <w:unhideWhenUsed/>
    <w:rsid w:val="000C64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4A3"/>
  </w:style>
  <w:style w:type="paragraph" w:styleId="Footer">
    <w:name w:val="footer"/>
    <w:basedOn w:val="Normal"/>
    <w:link w:val="FooterChar"/>
    <w:uiPriority w:val="99"/>
    <w:unhideWhenUsed/>
    <w:rsid w:val="000C64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4A3"/>
  </w:style>
  <w:style w:type="character" w:styleId="UnresolvedMention">
    <w:name w:val="Unresolved Mention"/>
    <w:basedOn w:val="DefaultParagraphFont"/>
    <w:uiPriority w:val="99"/>
    <w:semiHidden/>
    <w:unhideWhenUsed/>
    <w:rsid w:val="00436CC3"/>
    <w:rPr>
      <w:color w:val="605E5C"/>
      <w:shd w:val="clear" w:color="auto" w:fill="E1DFDD"/>
    </w:rPr>
  </w:style>
  <w:style w:type="paragraph" w:styleId="NoSpacing">
    <w:name w:val="No Spacing"/>
    <w:uiPriority w:val="1"/>
    <w:qFormat/>
    <w:rsid w:val="00597AE9"/>
    <w:pPr>
      <w:spacing w:after="0" w:line="240" w:lineRule="auto"/>
    </w:pPr>
  </w:style>
  <w:style w:type="paragraph" w:styleId="NormalWeb">
    <w:name w:val="Normal (Web)"/>
    <w:basedOn w:val="Normal"/>
    <w:uiPriority w:val="99"/>
    <w:unhideWhenUsed/>
    <w:rsid w:val="00AF6E1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A541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066022">
      <w:bodyDiv w:val="1"/>
      <w:marLeft w:val="0"/>
      <w:marRight w:val="0"/>
      <w:marTop w:val="0"/>
      <w:marBottom w:val="0"/>
      <w:divBdr>
        <w:top w:val="none" w:sz="0" w:space="0" w:color="auto"/>
        <w:left w:val="none" w:sz="0" w:space="0" w:color="auto"/>
        <w:bottom w:val="none" w:sz="0" w:space="0" w:color="auto"/>
        <w:right w:val="none" w:sz="0" w:space="0" w:color="auto"/>
      </w:divBdr>
    </w:div>
    <w:div w:id="1144351645">
      <w:bodyDiv w:val="1"/>
      <w:marLeft w:val="0"/>
      <w:marRight w:val="0"/>
      <w:marTop w:val="0"/>
      <w:marBottom w:val="0"/>
      <w:divBdr>
        <w:top w:val="none" w:sz="0" w:space="0" w:color="auto"/>
        <w:left w:val="none" w:sz="0" w:space="0" w:color="auto"/>
        <w:bottom w:val="none" w:sz="0" w:space="0" w:color="auto"/>
        <w:right w:val="none" w:sz="0" w:space="0" w:color="auto"/>
      </w:divBdr>
    </w:div>
    <w:div w:id="1395084725">
      <w:bodyDiv w:val="1"/>
      <w:marLeft w:val="0"/>
      <w:marRight w:val="0"/>
      <w:marTop w:val="0"/>
      <w:marBottom w:val="0"/>
      <w:divBdr>
        <w:top w:val="none" w:sz="0" w:space="0" w:color="auto"/>
        <w:left w:val="none" w:sz="0" w:space="0" w:color="auto"/>
        <w:bottom w:val="none" w:sz="0" w:space="0" w:color="auto"/>
        <w:right w:val="none" w:sz="0" w:space="0" w:color="auto"/>
      </w:divBdr>
    </w:div>
    <w:div w:id="1478034805">
      <w:bodyDiv w:val="1"/>
      <w:marLeft w:val="0"/>
      <w:marRight w:val="0"/>
      <w:marTop w:val="0"/>
      <w:marBottom w:val="0"/>
      <w:divBdr>
        <w:top w:val="none" w:sz="0" w:space="0" w:color="auto"/>
        <w:left w:val="none" w:sz="0" w:space="0" w:color="auto"/>
        <w:bottom w:val="none" w:sz="0" w:space="0" w:color="auto"/>
        <w:right w:val="none" w:sz="0" w:space="0" w:color="auto"/>
      </w:divBdr>
    </w:div>
    <w:div w:id="1482456605">
      <w:bodyDiv w:val="1"/>
      <w:marLeft w:val="0"/>
      <w:marRight w:val="0"/>
      <w:marTop w:val="0"/>
      <w:marBottom w:val="0"/>
      <w:divBdr>
        <w:top w:val="none" w:sz="0" w:space="0" w:color="auto"/>
        <w:left w:val="none" w:sz="0" w:space="0" w:color="auto"/>
        <w:bottom w:val="none" w:sz="0" w:space="0" w:color="auto"/>
        <w:right w:val="none" w:sz="0" w:space="0" w:color="auto"/>
      </w:divBdr>
    </w:div>
    <w:div w:id="1605646022">
      <w:bodyDiv w:val="1"/>
      <w:marLeft w:val="0"/>
      <w:marRight w:val="0"/>
      <w:marTop w:val="0"/>
      <w:marBottom w:val="0"/>
      <w:divBdr>
        <w:top w:val="none" w:sz="0" w:space="0" w:color="auto"/>
        <w:left w:val="none" w:sz="0" w:space="0" w:color="auto"/>
        <w:bottom w:val="none" w:sz="0" w:space="0" w:color="auto"/>
        <w:right w:val="none" w:sz="0" w:space="0" w:color="auto"/>
      </w:divBdr>
    </w:div>
    <w:div w:id="1628051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nggoodleeds.org.uk/news/tsl-goes-local-summary-report-of-ev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nggoodleeds.org.uk/news/third-sector-leeds-sector-resilience-and-cost-of-living-position-state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39f2b0-8bbe-47ae-b3ad-9d5bd7900a7f" xsi:nil="true"/>
    <lcf76f155ced4ddcb4097134ff3c332f xmlns="69fbb9b5-a4ed-4cf4-8f88-fe2a58750fd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FB7B961FAF4214F9C4FB89B8B705630" ma:contentTypeVersion="16" ma:contentTypeDescription="Create a new document." ma:contentTypeScope="" ma:versionID="e0c3609c85e58a0a78df3b471b976085">
  <xsd:schema xmlns:xsd="http://www.w3.org/2001/XMLSchema" xmlns:xs="http://www.w3.org/2001/XMLSchema" xmlns:p="http://schemas.microsoft.com/office/2006/metadata/properties" xmlns:ns2="69fbb9b5-a4ed-4cf4-8f88-fe2a58750fd0" xmlns:ns3="0439f2b0-8bbe-47ae-b3ad-9d5bd7900a7f" targetNamespace="http://schemas.microsoft.com/office/2006/metadata/properties" ma:root="true" ma:fieldsID="a24a23d497d54877bacab67c1bb2ae49" ns2:_="" ns3:_="">
    <xsd:import namespace="69fbb9b5-a4ed-4cf4-8f88-fe2a58750fd0"/>
    <xsd:import namespace="0439f2b0-8bbe-47ae-b3ad-9d5bd7900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b9b5-a4ed-4cf4-8f88-fe2a58750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de0d2a-6985-4759-bf0b-45051f67a5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39f2b0-8bbe-47ae-b3ad-9d5bd7900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15b95c-979b-4a4f-a08c-864bb06b00a5}" ma:internalName="TaxCatchAll" ma:showField="CatchAllData" ma:web="0439f2b0-8bbe-47ae-b3ad-9d5bd7900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6AD16F-EE1F-4696-86F3-2CD07FC9582A}">
  <ds:schemaRefs>
    <ds:schemaRef ds:uri="http://schemas.microsoft.com/office/2006/metadata/properties"/>
    <ds:schemaRef ds:uri="http://schemas.microsoft.com/office/infopath/2007/PartnerControls"/>
    <ds:schemaRef ds:uri="0439f2b0-8bbe-47ae-b3ad-9d5bd7900a7f"/>
    <ds:schemaRef ds:uri="69fbb9b5-a4ed-4cf4-8f88-fe2a58750fd0"/>
  </ds:schemaRefs>
</ds:datastoreItem>
</file>

<file path=customXml/itemProps2.xml><?xml version="1.0" encoding="utf-8"?>
<ds:datastoreItem xmlns:ds="http://schemas.openxmlformats.org/officeDocument/2006/customXml" ds:itemID="{C1B66999-4B9C-401B-BDBE-60E18A5ADCC4}">
  <ds:schemaRefs>
    <ds:schemaRef ds:uri="http://schemas.microsoft.com/sharepoint/v3/contenttype/forms"/>
  </ds:schemaRefs>
</ds:datastoreItem>
</file>

<file path=customXml/itemProps3.xml><?xml version="1.0" encoding="utf-8"?>
<ds:datastoreItem xmlns:ds="http://schemas.openxmlformats.org/officeDocument/2006/customXml" ds:itemID="{F0EECE32-4B2C-4562-BF47-5F059495F255}">
  <ds:schemaRefs>
    <ds:schemaRef ds:uri="http://schemas.openxmlformats.org/officeDocument/2006/bibliography"/>
  </ds:schemaRefs>
</ds:datastoreItem>
</file>

<file path=customXml/itemProps4.xml><?xml version="1.0" encoding="utf-8"?>
<ds:datastoreItem xmlns:ds="http://schemas.openxmlformats.org/officeDocument/2006/customXml" ds:itemID="{53770230-011C-4EF6-900B-62A21ABCD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bb9b5-a4ed-4cf4-8f88-fe2a58750fd0"/>
    <ds:schemaRef ds:uri="0439f2b0-8bbe-47ae-b3ad-9d5bd7900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1312</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Moody</dc:creator>
  <cp:keywords/>
  <dc:description/>
  <cp:lastModifiedBy>Alex Cant</cp:lastModifiedBy>
  <cp:revision>3</cp:revision>
  <cp:lastPrinted>2023-01-09T15:48:00Z</cp:lastPrinted>
  <dcterms:created xsi:type="dcterms:W3CDTF">2023-01-24T11:09:00Z</dcterms:created>
  <dcterms:modified xsi:type="dcterms:W3CDTF">2023-02-07T10:12:00Z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0x0101008FB7B961FAF4214F9C4FB89B8B705630</vt:lpwstr>
  </property>
  <property fmtid="{D5CDD505-2E9C-101B-9397-08002B2CF9AE}" pid="3" name="MediaServiceImageTags">
    <vt:lpwstr/>
  </property>
</Properties>
</file>